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4CD99" w14:textId="77777777" w:rsidR="0001523B" w:rsidRDefault="0001523B" w:rsidP="0073563D">
      <w:pPr>
        <w:ind w:left="1985"/>
      </w:pPr>
    </w:p>
    <w:p w14:paraId="4584CD9A" w14:textId="7B4316AD" w:rsidR="00022DA3" w:rsidRPr="00914C38" w:rsidRDefault="00165AD9" w:rsidP="007710CE">
      <w:pPr>
        <w:pStyle w:val="Titel"/>
        <w:pBdr>
          <w:bottom w:val="single" w:sz="4" w:space="1" w:color="auto"/>
        </w:pBdr>
        <w:rPr>
          <w:sz w:val="40"/>
        </w:rPr>
      </w:pPr>
      <w:r>
        <w:rPr>
          <w:sz w:val="40"/>
        </w:rPr>
        <w:t>Reservationsgesuch/Reservationsvertrag</w:t>
      </w:r>
      <w:r w:rsidR="001F36EF">
        <w:rPr>
          <w:sz w:val="40"/>
        </w:rPr>
        <w:t xml:space="preserve"> KGH, Chappeli</w:t>
      </w:r>
      <w:r w:rsidR="00735920">
        <w:rPr>
          <w:sz w:val="40"/>
        </w:rPr>
        <w:t xml:space="preserve"> </w:t>
      </w:r>
    </w:p>
    <w:p w14:paraId="4584CD9B" w14:textId="0B9F1F34" w:rsidR="00EC175E" w:rsidRDefault="00EC175E" w:rsidP="00EC175E">
      <w:pPr>
        <w:spacing w:before="120"/>
      </w:pPr>
      <w:r>
        <w:t>für die Benützung von Räumen der Kirchgemeinde</w:t>
      </w:r>
      <w:r w:rsidR="0026623F">
        <w:t xml:space="preserve"> Münsingen (KGM)</w:t>
      </w:r>
      <w:r w:rsidR="00735920">
        <w:tab/>
      </w:r>
      <w:r w:rsidR="00735920">
        <w:tab/>
      </w:r>
      <w:r w:rsidR="00735920">
        <w:tab/>
      </w:r>
      <w:r w:rsidR="00735920">
        <w:rPr>
          <w:sz w:val="16"/>
        </w:rPr>
        <w:t>Das Formular gilt gleichzeitig als Rechnung</w:t>
      </w:r>
    </w:p>
    <w:p w14:paraId="4584CD9C" w14:textId="77777777" w:rsidR="00EC175E" w:rsidRDefault="00EC175E" w:rsidP="00EC175E"/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3402"/>
        <w:gridCol w:w="1275"/>
        <w:gridCol w:w="2127"/>
      </w:tblGrid>
      <w:tr w:rsidR="00EC175E" w:rsidRPr="00892CD0" w14:paraId="4584CD9F" w14:textId="77777777" w:rsidTr="00B54A04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4584CD9D" w14:textId="77777777" w:rsidR="00EC175E" w:rsidRPr="00892CD0" w:rsidRDefault="00EC175E" w:rsidP="00EC175E">
            <w:pPr>
              <w:rPr>
                <w:b/>
              </w:rPr>
            </w:pPr>
            <w:r w:rsidRPr="00892CD0">
              <w:rPr>
                <w:b/>
              </w:rPr>
              <w:t>Gesuchsteller/in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</w:tcPr>
          <w:p w14:paraId="4584CD9E" w14:textId="230B4E74" w:rsidR="00EC175E" w:rsidRPr="00892CD0" w:rsidRDefault="002910E7" w:rsidP="00EC17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</w:tr>
      <w:tr w:rsidR="00EC175E" w14:paraId="4584CDA2" w14:textId="77777777" w:rsidTr="00B54A04">
        <w:trPr>
          <w:trHeight w:val="397"/>
        </w:trPr>
        <w:tc>
          <w:tcPr>
            <w:tcW w:w="1980" w:type="dxa"/>
          </w:tcPr>
          <w:p w14:paraId="4584CDA0" w14:textId="57265367" w:rsidR="00EC175E" w:rsidRDefault="00EC175E" w:rsidP="00EC175E">
            <w:r>
              <w:t>Adresse</w:t>
            </w:r>
            <w:r w:rsidR="00F074D6">
              <w:t xml:space="preserve"> / PLZ + Ort</w:t>
            </w:r>
          </w:p>
        </w:tc>
        <w:tc>
          <w:tcPr>
            <w:tcW w:w="6804" w:type="dxa"/>
            <w:gridSpan w:val="3"/>
          </w:tcPr>
          <w:p w14:paraId="4584CDA1" w14:textId="0245CD1C" w:rsidR="00EC175E" w:rsidRDefault="002910E7" w:rsidP="00EC175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C175E" w14:paraId="4584CDA7" w14:textId="77777777" w:rsidTr="00B54A04">
        <w:trPr>
          <w:trHeight w:val="397"/>
        </w:trPr>
        <w:tc>
          <w:tcPr>
            <w:tcW w:w="1980" w:type="dxa"/>
          </w:tcPr>
          <w:p w14:paraId="4584CDA3" w14:textId="77777777" w:rsidR="00EC175E" w:rsidRDefault="00EC175E" w:rsidP="00EC175E">
            <w:r>
              <w:t>Verantw. Person</w:t>
            </w:r>
          </w:p>
        </w:tc>
        <w:tc>
          <w:tcPr>
            <w:tcW w:w="3402" w:type="dxa"/>
          </w:tcPr>
          <w:p w14:paraId="4584CDA4" w14:textId="40D9BD44" w:rsidR="00EC175E" w:rsidRDefault="002910E7" w:rsidP="00EC175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75" w:type="dxa"/>
          </w:tcPr>
          <w:p w14:paraId="4584CDA5" w14:textId="77777777" w:rsidR="00EC175E" w:rsidRDefault="00EC175E" w:rsidP="00EC175E">
            <w:r>
              <w:t>Konfession</w:t>
            </w:r>
          </w:p>
        </w:tc>
        <w:tc>
          <w:tcPr>
            <w:tcW w:w="2127" w:type="dxa"/>
          </w:tcPr>
          <w:p w14:paraId="4584CDA6" w14:textId="5E46DFE3" w:rsidR="00EC175E" w:rsidRDefault="002910E7" w:rsidP="00EC175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C175E" w14:paraId="4584CDAC" w14:textId="77777777" w:rsidTr="00B54A04">
        <w:trPr>
          <w:trHeight w:val="397"/>
        </w:trPr>
        <w:tc>
          <w:tcPr>
            <w:tcW w:w="1980" w:type="dxa"/>
          </w:tcPr>
          <w:p w14:paraId="4584CDA8" w14:textId="77777777" w:rsidR="00EC175E" w:rsidRDefault="00EC175E" w:rsidP="00EC175E">
            <w:r>
              <w:t>E-Mail</w:t>
            </w:r>
          </w:p>
        </w:tc>
        <w:tc>
          <w:tcPr>
            <w:tcW w:w="3402" w:type="dxa"/>
          </w:tcPr>
          <w:p w14:paraId="4584CDA9" w14:textId="38C08CEA" w:rsidR="00EC175E" w:rsidRDefault="002910E7" w:rsidP="00EC175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275" w:type="dxa"/>
          </w:tcPr>
          <w:p w14:paraId="4584CDAA" w14:textId="77777777" w:rsidR="00EC175E" w:rsidRDefault="00EC175E" w:rsidP="00EC175E">
            <w:r>
              <w:t>Natel</w:t>
            </w:r>
          </w:p>
        </w:tc>
        <w:tc>
          <w:tcPr>
            <w:tcW w:w="2127" w:type="dxa"/>
          </w:tcPr>
          <w:p w14:paraId="4584CDAB" w14:textId="437DE86B" w:rsidR="00EC175E" w:rsidRDefault="002910E7" w:rsidP="00EC175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4584CDAD" w14:textId="77777777" w:rsidR="00EC175E" w:rsidRPr="00E67AFD" w:rsidRDefault="00EC175E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275"/>
        <w:gridCol w:w="2127"/>
      </w:tblGrid>
      <w:tr w:rsidR="00660FD2" w14:paraId="4584CDB2" w14:textId="77777777" w:rsidTr="00B54A04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4584CDAE" w14:textId="77777777" w:rsidR="00660FD2" w:rsidRPr="00892CD0" w:rsidRDefault="00660FD2" w:rsidP="00EC175E">
            <w:pPr>
              <w:rPr>
                <w:b/>
              </w:rPr>
            </w:pPr>
            <w:r w:rsidRPr="00892CD0">
              <w:rPr>
                <w:b/>
              </w:rPr>
              <w:t>Datum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4584CDAF" w14:textId="0DF0F3B0" w:rsidR="00660FD2" w:rsidRPr="00892CD0" w:rsidRDefault="002910E7" w:rsidP="00EC175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1275" w:type="dxa"/>
            <w:shd w:val="clear" w:color="auto" w:fill="F2F2F2" w:themeFill="background1" w:themeFillShade="F2"/>
          </w:tcPr>
          <w:p w14:paraId="4584CDB0" w14:textId="77777777" w:rsidR="00660FD2" w:rsidRDefault="0098400B" w:rsidP="00EC175E">
            <w:r w:rsidRPr="00892CD0">
              <w:rPr>
                <w:b/>
              </w:rPr>
              <w:t>Zeit</w:t>
            </w:r>
            <w:r w:rsidR="00CA2547">
              <w:t xml:space="preserve"> </w:t>
            </w:r>
            <w:r w:rsidR="00CA2547" w:rsidRPr="00CA2547">
              <w:rPr>
                <w:sz w:val="18"/>
              </w:rPr>
              <w:t>von/bis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584CDB1" w14:textId="64AC6A5F" w:rsidR="00660FD2" w:rsidRDefault="002910E7" w:rsidP="00EC175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8400B" w14:paraId="4584CDB8" w14:textId="77777777" w:rsidTr="00B54A04">
        <w:trPr>
          <w:trHeight w:val="454"/>
        </w:trPr>
        <w:tc>
          <w:tcPr>
            <w:tcW w:w="1980" w:type="dxa"/>
          </w:tcPr>
          <w:p w14:paraId="4584CDB3" w14:textId="77777777" w:rsidR="0098400B" w:rsidRDefault="0098400B" w:rsidP="00660C0F">
            <w:r w:rsidRPr="0098400B">
              <w:rPr>
                <w:sz w:val="18"/>
              </w:rPr>
              <w:t>Beginn Vorbereitung</w:t>
            </w:r>
            <w:r>
              <w:rPr>
                <w:sz w:val="18"/>
              </w:rPr>
              <w:t>:</w:t>
            </w:r>
          </w:p>
        </w:tc>
        <w:tc>
          <w:tcPr>
            <w:tcW w:w="1417" w:type="dxa"/>
          </w:tcPr>
          <w:p w14:paraId="4584CDB4" w14:textId="77777777" w:rsidR="0098400B" w:rsidRDefault="0098400B" w:rsidP="00EC175E">
            <w:r>
              <w:t>Datum</w:t>
            </w:r>
            <w:r w:rsidR="0026623F">
              <w:t>:</w:t>
            </w:r>
          </w:p>
        </w:tc>
        <w:tc>
          <w:tcPr>
            <w:tcW w:w="1985" w:type="dxa"/>
          </w:tcPr>
          <w:p w14:paraId="4584CDB5" w14:textId="69224ABB" w:rsidR="0098400B" w:rsidRDefault="002910E7" w:rsidP="00EC175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75" w:type="dxa"/>
          </w:tcPr>
          <w:p w14:paraId="4584CDB6" w14:textId="77777777" w:rsidR="0098400B" w:rsidRDefault="0098400B" w:rsidP="00EC175E">
            <w:r>
              <w:t>Zeit</w:t>
            </w:r>
            <w:r w:rsidR="00CA2547">
              <w:t>punkt</w:t>
            </w:r>
            <w:r w:rsidR="0026623F">
              <w:t>:</w:t>
            </w:r>
          </w:p>
        </w:tc>
        <w:tc>
          <w:tcPr>
            <w:tcW w:w="2127" w:type="dxa"/>
          </w:tcPr>
          <w:p w14:paraId="4584CDB7" w14:textId="48DE14D6" w:rsidR="0098400B" w:rsidRDefault="002910E7" w:rsidP="00EC175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8400B" w14:paraId="4584CDBE" w14:textId="77777777" w:rsidTr="00B54A04">
        <w:trPr>
          <w:trHeight w:val="454"/>
        </w:trPr>
        <w:tc>
          <w:tcPr>
            <w:tcW w:w="1980" w:type="dxa"/>
          </w:tcPr>
          <w:p w14:paraId="4584CDB9" w14:textId="77777777" w:rsidR="0098400B" w:rsidRPr="0098400B" w:rsidRDefault="0098400B" w:rsidP="00EC175E">
            <w:pPr>
              <w:rPr>
                <w:sz w:val="18"/>
              </w:rPr>
            </w:pPr>
            <w:r>
              <w:rPr>
                <w:sz w:val="18"/>
              </w:rPr>
              <w:t>Reinigung/Verlassen des Hauses bis:</w:t>
            </w:r>
          </w:p>
        </w:tc>
        <w:tc>
          <w:tcPr>
            <w:tcW w:w="1417" w:type="dxa"/>
          </w:tcPr>
          <w:p w14:paraId="4584CDBA" w14:textId="77777777" w:rsidR="0098400B" w:rsidRDefault="0098400B" w:rsidP="00EC175E">
            <w:r>
              <w:t>Datum</w:t>
            </w:r>
            <w:r w:rsidR="0026623F">
              <w:t>:</w:t>
            </w:r>
          </w:p>
        </w:tc>
        <w:tc>
          <w:tcPr>
            <w:tcW w:w="1985" w:type="dxa"/>
          </w:tcPr>
          <w:p w14:paraId="4584CDBB" w14:textId="354277C6" w:rsidR="0098400B" w:rsidRDefault="002910E7" w:rsidP="00EC175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75" w:type="dxa"/>
          </w:tcPr>
          <w:p w14:paraId="4584CDBC" w14:textId="77777777" w:rsidR="0098400B" w:rsidRDefault="0098400B" w:rsidP="00EC175E">
            <w:r>
              <w:t>Zeit</w:t>
            </w:r>
            <w:r w:rsidR="00CA2547">
              <w:t>punkt</w:t>
            </w:r>
            <w:r w:rsidR="0026623F">
              <w:t>:</w:t>
            </w:r>
          </w:p>
        </w:tc>
        <w:tc>
          <w:tcPr>
            <w:tcW w:w="2127" w:type="dxa"/>
          </w:tcPr>
          <w:p w14:paraId="4584CDBD" w14:textId="1798A8D8" w:rsidR="0098400B" w:rsidRDefault="002910E7" w:rsidP="00EC175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4584CDBF" w14:textId="77777777" w:rsidR="00660FD2" w:rsidRPr="00E67AFD" w:rsidRDefault="00660FD2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ayout w:type="fixed"/>
        <w:tblLook w:val="04A0" w:firstRow="1" w:lastRow="0" w:firstColumn="1" w:lastColumn="0" w:noHBand="0" w:noVBand="1"/>
      </w:tblPr>
      <w:tblGrid>
        <w:gridCol w:w="6657"/>
        <w:gridCol w:w="709"/>
        <w:gridCol w:w="709"/>
        <w:gridCol w:w="709"/>
      </w:tblGrid>
      <w:tr w:rsidR="00B54F7C" w14:paraId="4584CDC5" w14:textId="77777777" w:rsidTr="007841E8">
        <w:tc>
          <w:tcPr>
            <w:tcW w:w="6657" w:type="dxa"/>
          </w:tcPr>
          <w:p w14:paraId="4584CDC0" w14:textId="517DB451" w:rsidR="00B54F7C" w:rsidRDefault="00B54F7C" w:rsidP="00865A3F">
            <w:r w:rsidRPr="00892CD0">
              <w:rPr>
                <w:b/>
              </w:rPr>
              <w:t>Gewünschte Räumlichkeiten</w:t>
            </w:r>
            <w:r>
              <w:tab/>
            </w:r>
            <w:r>
              <w:tab/>
            </w:r>
            <w:r w:rsidR="00B54A04">
              <w:tab/>
            </w:r>
            <w:r w:rsidR="00B54A04">
              <w:tab/>
            </w:r>
            <w:r w:rsidR="00D70702">
              <w:tab/>
              <w:t xml:space="preserve">       </w:t>
            </w:r>
            <w:r w:rsidRPr="001A5190">
              <w:rPr>
                <w:sz w:val="18"/>
              </w:rPr>
              <w:t>Tarif:</w:t>
            </w:r>
          </w:p>
        </w:tc>
        <w:tc>
          <w:tcPr>
            <w:tcW w:w="709" w:type="dxa"/>
          </w:tcPr>
          <w:p w14:paraId="4584CDC1" w14:textId="77777777" w:rsidR="00B54F7C" w:rsidRDefault="00B54F7C" w:rsidP="00865A3F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584CDC2" w14:textId="77777777" w:rsidR="00B54F7C" w:rsidRDefault="00B54F7C" w:rsidP="00865A3F">
            <w:pPr>
              <w:jc w:val="center"/>
            </w:pPr>
            <w:r>
              <w:t>I</w:t>
            </w:r>
          </w:p>
        </w:tc>
        <w:tc>
          <w:tcPr>
            <w:tcW w:w="709" w:type="dxa"/>
          </w:tcPr>
          <w:p w14:paraId="4584CDC4" w14:textId="39C2E6AC" w:rsidR="00B54F7C" w:rsidRDefault="00B54F7C" w:rsidP="00865A3F">
            <w:pPr>
              <w:jc w:val="center"/>
            </w:pPr>
            <w:r>
              <w:t>II</w:t>
            </w:r>
          </w:p>
        </w:tc>
      </w:tr>
      <w:tr w:rsidR="00B54F7C" w14:paraId="4584CDCF" w14:textId="77777777" w:rsidTr="007841E8">
        <w:tc>
          <w:tcPr>
            <w:tcW w:w="6657" w:type="dxa"/>
          </w:tcPr>
          <w:p w14:paraId="26F89608" w14:textId="6ECC8DB5" w:rsidR="00B54F7C" w:rsidRDefault="00F074D6" w:rsidP="008E7145">
            <w:pPr>
              <w:rPr>
                <w:sz w:val="18"/>
              </w:rPr>
            </w:pPr>
            <w:sdt>
              <w:sdtPr>
                <w:id w:val="193586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45">
              <w:t xml:space="preserve"> </w:t>
            </w:r>
            <w:r w:rsidR="00C5062D">
              <w:t xml:space="preserve"> </w:t>
            </w:r>
            <w:r w:rsidR="00B54F7C" w:rsidRPr="007841E8">
              <w:rPr>
                <w:b/>
                <w:bCs/>
              </w:rPr>
              <w:t>Saal</w:t>
            </w:r>
            <w:r w:rsidR="00B54F7C">
              <w:t xml:space="preserve"> Kirchgemeindehaus</w:t>
            </w:r>
            <w:r w:rsidR="008E7145">
              <w:rPr>
                <w:sz w:val="18"/>
              </w:rPr>
              <w:t xml:space="preserve"> </w:t>
            </w:r>
            <w:r w:rsidR="00B54F7C" w:rsidRPr="008E7145">
              <w:rPr>
                <w:sz w:val="18"/>
              </w:rPr>
              <w:t>(Bankett max. 60 P/Konzert max. 80 P)</w:t>
            </w:r>
          </w:p>
          <w:p w14:paraId="3B170720" w14:textId="195BB965" w:rsidR="008E7145" w:rsidRPr="003F6512" w:rsidRDefault="00C5062D" w:rsidP="007841E8">
            <w:pPr>
              <w:pStyle w:val="Listenabsatz"/>
              <w:numPr>
                <w:ilvl w:val="0"/>
                <w:numId w:val="40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 xml:space="preserve">Anzahl </w:t>
            </w:r>
            <w:r w:rsidR="008E7145" w:rsidRPr="003F6512">
              <w:rPr>
                <w:sz w:val="18"/>
                <w:szCs w:val="24"/>
              </w:rPr>
              <w:t>Tag</w:t>
            </w:r>
            <w:r w:rsidR="007841E8" w:rsidRPr="003F6512">
              <w:rPr>
                <w:sz w:val="18"/>
                <w:szCs w:val="24"/>
              </w:rPr>
              <w:t>e</w:t>
            </w:r>
            <w:r w:rsidRPr="003F6512">
              <w:rPr>
                <w:sz w:val="18"/>
                <w:szCs w:val="24"/>
              </w:rPr>
              <w:t xml:space="preserve"> </w:t>
            </w:r>
            <w:r w:rsidR="008E7145" w:rsidRPr="003F6512">
              <w:rPr>
                <w:sz w:val="18"/>
                <w:szCs w:val="24"/>
              </w:rPr>
              <w:t>ohne Küche</w:t>
            </w:r>
            <w:r w:rsidRPr="003F6512">
              <w:rPr>
                <w:sz w:val="18"/>
                <w:szCs w:val="24"/>
              </w:rPr>
              <w:tab/>
            </w:r>
            <w:r w:rsidR="007841E8" w:rsidRPr="003F6512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13"/>
            <w:r w:rsidRPr="003F6512">
              <w:rPr>
                <w:sz w:val="18"/>
                <w:szCs w:val="24"/>
              </w:rPr>
              <w:t xml:space="preserve"> à</w:t>
            </w:r>
          </w:p>
          <w:p w14:paraId="4B51843D" w14:textId="485D3578" w:rsidR="008E7145" w:rsidRPr="003F6512" w:rsidRDefault="00C5062D" w:rsidP="007841E8">
            <w:pPr>
              <w:pStyle w:val="Listenabsatz"/>
              <w:numPr>
                <w:ilvl w:val="0"/>
                <w:numId w:val="40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 xml:space="preserve">Anzahl </w:t>
            </w:r>
            <w:r w:rsidR="008E7145" w:rsidRPr="003F6512">
              <w:rPr>
                <w:sz w:val="18"/>
                <w:szCs w:val="24"/>
              </w:rPr>
              <w:t>Tag</w:t>
            </w:r>
            <w:r w:rsidR="007841E8" w:rsidRPr="003F6512">
              <w:rPr>
                <w:sz w:val="18"/>
                <w:szCs w:val="24"/>
              </w:rPr>
              <w:t>e</w:t>
            </w:r>
            <w:r w:rsidR="008E7145" w:rsidRPr="003F6512">
              <w:rPr>
                <w:sz w:val="18"/>
                <w:szCs w:val="24"/>
              </w:rPr>
              <w:t xml:space="preserve"> mit Küche</w:t>
            </w:r>
            <w:r w:rsidRPr="003F6512">
              <w:rPr>
                <w:sz w:val="18"/>
                <w:szCs w:val="24"/>
              </w:rPr>
              <w:tab/>
            </w:r>
            <w:r w:rsidR="007841E8" w:rsidRPr="003F6512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14"/>
            <w:r w:rsidRPr="003F6512">
              <w:rPr>
                <w:sz w:val="18"/>
                <w:szCs w:val="24"/>
              </w:rPr>
              <w:t xml:space="preserve"> à</w:t>
            </w:r>
          </w:p>
          <w:p w14:paraId="0AF62852" w14:textId="505B75EB" w:rsidR="008E7145" w:rsidRPr="003F6512" w:rsidRDefault="00C5062D" w:rsidP="007841E8">
            <w:pPr>
              <w:pStyle w:val="Listenabsatz"/>
              <w:numPr>
                <w:ilvl w:val="0"/>
                <w:numId w:val="40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 xml:space="preserve">Anzahl </w:t>
            </w:r>
            <w:r w:rsidR="008E7145" w:rsidRPr="003F6512">
              <w:rPr>
                <w:sz w:val="18"/>
                <w:szCs w:val="24"/>
              </w:rPr>
              <w:t>½ Tag</w:t>
            </w:r>
            <w:r w:rsidR="007841E8" w:rsidRPr="003F6512">
              <w:rPr>
                <w:sz w:val="18"/>
                <w:szCs w:val="24"/>
              </w:rPr>
              <w:t>e</w:t>
            </w:r>
            <w:r w:rsidR="008E7145" w:rsidRPr="003F6512">
              <w:rPr>
                <w:sz w:val="18"/>
                <w:szCs w:val="24"/>
              </w:rPr>
              <w:t xml:space="preserve"> ohne Küche</w:t>
            </w:r>
            <w:r w:rsidRPr="003F6512">
              <w:rPr>
                <w:sz w:val="18"/>
                <w:szCs w:val="24"/>
              </w:rPr>
              <w:tab/>
            </w:r>
            <w:r w:rsidR="00FD1C06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15"/>
            <w:r w:rsidRPr="003F6512">
              <w:rPr>
                <w:sz w:val="18"/>
                <w:szCs w:val="24"/>
              </w:rPr>
              <w:t xml:space="preserve"> à</w:t>
            </w:r>
          </w:p>
          <w:p w14:paraId="4584CDC6" w14:textId="74C16573" w:rsidR="008E7145" w:rsidRDefault="00C5062D" w:rsidP="007841E8">
            <w:pPr>
              <w:pStyle w:val="Listenabsatz"/>
              <w:numPr>
                <w:ilvl w:val="0"/>
                <w:numId w:val="40"/>
              </w:numPr>
              <w:spacing w:after="0" w:line="257" w:lineRule="auto"/>
              <w:ind w:left="714" w:hanging="357"/>
            </w:pPr>
            <w:r w:rsidRPr="003F6512">
              <w:rPr>
                <w:sz w:val="18"/>
                <w:szCs w:val="24"/>
              </w:rPr>
              <w:t xml:space="preserve">Anzahl </w:t>
            </w:r>
            <w:r w:rsidR="008E7145" w:rsidRPr="003F6512">
              <w:rPr>
                <w:sz w:val="18"/>
                <w:szCs w:val="24"/>
              </w:rPr>
              <w:t>½ Tag</w:t>
            </w:r>
            <w:r w:rsidR="007841E8" w:rsidRPr="003F6512">
              <w:rPr>
                <w:sz w:val="18"/>
                <w:szCs w:val="24"/>
              </w:rPr>
              <w:t>e</w:t>
            </w:r>
            <w:r w:rsidR="008E7145" w:rsidRPr="003F6512">
              <w:rPr>
                <w:sz w:val="18"/>
                <w:szCs w:val="24"/>
              </w:rPr>
              <w:t xml:space="preserve"> mit Küche</w:t>
            </w:r>
            <w:r w:rsidRPr="003F6512">
              <w:rPr>
                <w:sz w:val="18"/>
                <w:szCs w:val="24"/>
              </w:rPr>
              <w:tab/>
            </w:r>
            <w:r w:rsidR="007841E8" w:rsidRPr="003F6512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16"/>
            <w:r w:rsidRPr="003F6512">
              <w:rPr>
                <w:sz w:val="18"/>
                <w:szCs w:val="24"/>
              </w:rPr>
              <w:t xml:space="preserve"> à</w:t>
            </w:r>
          </w:p>
        </w:tc>
        <w:tc>
          <w:tcPr>
            <w:tcW w:w="709" w:type="dxa"/>
            <w:vAlign w:val="center"/>
          </w:tcPr>
          <w:p w14:paraId="4584CDC8" w14:textId="2CA9755A" w:rsidR="00B54F7C" w:rsidRPr="007841E8" w:rsidRDefault="00C5062D" w:rsidP="00C5062D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FD1C06">
              <w:rPr>
                <w:sz w:val="18"/>
              </w:rPr>
              <w:t>0</w:t>
            </w:r>
          </w:p>
        </w:tc>
        <w:tc>
          <w:tcPr>
            <w:tcW w:w="709" w:type="dxa"/>
          </w:tcPr>
          <w:p w14:paraId="7718B36F" w14:textId="77777777" w:rsidR="00B54F7C" w:rsidRPr="003F6512" w:rsidRDefault="00B54F7C" w:rsidP="00C5062D">
            <w:pPr>
              <w:spacing w:line="276" w:lineRule="auto"/>
              <w:jc w:val="right"/>
              <w:rPr>
                <w:sz w:val="18"/>
              </w:rPr>
            </w:pPr>
          </w:p>
          <w:p w14:paraId="4EC771F0" w14:textId="77777777" w:rsidR="00C5062D" w:rsidRPr="003F6512" w:rsidRDefault="00C5062D" w:rsidP="00C5062D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150</w:t>
            </w:r>
          </w:p>
          <w:p w14:paraId="2FFE5AF1" w14:textId="77777777" w:rsidR="00C5062D" w:rsidRPr="003F6512" w:rsidRDefault="00C5062D" w:rsidP="00C5062D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200</w:t>
            </w:r>
          </w:p>
          <w:p w14:paraId="5A16509E" w14:textId="77777777" w:rsidR="00C5062D" w:rsidRPr="003F6512" w:rsidRDefault="00C5062D" w:rsidP="00C5062D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80</w:t>
            </w:r>
          </w:p>
          <w:p w14:paraId="4584CDCA" w14:textId="323B0B72" w:rsidR="00C5062D" w:rsidRPr="003F6512" w:rsidRDefault="00C5062D" w:rsidP="00C5062D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120</w:t>
            </w:r>
          </w:p>
        </w:tc>
        <w:tc>
          <w:tcPr>
            <w:tcW w:w="709" w:type="dxa"/>
          </w:tcPr>
          <w:p w14:paraId="1F30B039" w14:textId="77777777" w:rsidR="00B54F7C" w:rsidRPr="003F6512" w:rsidRDefault="00B54F7C" w:rsidP="00C5062D">
            <w:pPr>
              <w:spacing w:line="276" w:lineRule="auto"/>
              <w:jc w:val="right"/>
              <w:rPr>
                <w:sz w:val="18"/>
              </w:rPr>
            </w:pPr>
          </w:p>
          <w:p w14:paraId="753CE94F" w14:textId="77777777" w:rsidR="00C5062D" w:rsidRPr="003F6512" w:rsidRDefault="00C5062D" w:rsidP="00C5062D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250</w:t>
            </w:r>
          </w:p>
          <w:p w14:paraId="157B9EC8" w14:textId="77777777" w:rsidR="00C5062D" w:rsidRPr="003F6512" w:rsidRDefault="00C5062D" w:rsidP="00C5062D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300</w:t>
            </w:r>
          </w:p>
          <w:p w14:paraId="7EBFA71E" w14:textId="77777777" w:rsidR="00C5062D" w:rsidRPr="003F6512" w:rsidRDefault="00C5062D" w:rsidP="00C5062D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130</w:t>
            </w:r>
          </w:p>
          <w:p w14:paraId="4584CDCE" w14:textId="19191690" w:rsidR="00C5062D" w:rsidRPr="003F6512" w:rsidRDefault="00C5062D" w:rsidP="00C5062D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170</w:t>
            </w:r>
          </w:p>
        </w:tc>
      </w:tr>
      <w:tr w:rsidR="00B54F7C" w14:paraId="4584CDE5" w14:textId="77777777" w:rsidTr="007841E8">
        <w:tc>
          <w:tcPr>
            <w:tcW w:w="6657" w:type="dxa"/>
          </w:tcPr>
          <w:p w14:paraId="4584CDDB" w14:textId="0B2B8331" w:rsidR="00B54F7C" w:rsidRPr="006840EF" w:rsidRDefault="00F074D6" w:rsidP="006840EF">
            <w:pPr>
              <w:rPr>
                <w:lang w:val="fr-CH"/>
              </w:rPr>
            </w:pPr>
            <w:sdt>
              <w:sdtPr>
                <w:rPr>
                  <w:lang w:val="fr-CH"/>
                </w:rPr>
                <w:id w:val="13604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0E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6840EF" w:rsidRPr="006840EF">
              <w:rPr>
                <w:lang w:val="fr-CH"/>
              </w:rPr>
              <w:t xml:space="preserve">  </w:t>
            </w:r>
            <w:r w:rsidR="00B54F7C" w:rsidRPr="007841E8">
              <w:rPr>
                <w:b/>
                <w:bCs/>
                <w:lang w:val="fr-CH"/>
              </w:rPr>
              <w:t>Cheminéeraum</w:t>
            </w:r>
            <w:r w:rsidR="00B54F7C" w:rsidRPr="006840EF">
              <w:rPr>
                <w:lang w:val="fr-CH"/>
              </w:rPr>
              <w:t xml:space="preserve"> </w:t>
            </w:r>
            <w:r w:rsidR="00B54F7C" w:rsidRPr="006840EF">
              <w:rPr>
                <w:sz w:val="18"/>
                <w:lang w:val="fr-CH"/>
              </w:rPr>
              <w:t>(ca. 20 P)</w:t>
            </w:r>
            <w:r w:rsidR="00B54F7C" w:rsidRPr="006840EF">
              <w:rPr>
                <w:szCs w:val="22"/>
                <w:lang w:val="fr-CH"/>
              </w:rPr>
              <w:tab/>
            </w:r>
            <w:sdt>
              <w:sdtPr>
                <w:rPr>
                  <w:szCs w:val="22"/>
                  <w:lang w:val="fr-CH"/>
                </w:rPr>
                <w:id w:val="-12602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CF">
                  <w:rPr>
                    <w:rFonts w:ascii="MS Gothic" w:eastAsia="MS Gothic" w:hAnsi="MS Gothic" w:hint="eastAsia"/>
                    <w:szCs w:val="22"/>
                    <w:lang w:val="fr-CH"/>
                  </w:rPr>
                  <w:t>☐</w:t>
                </w:r>
              </w:sdtContent>
            </w:sdt>
            <w:r w:rsidR="006840EF" w:rsidRPr="006840EF">
              <w:rPr>
                <w:szCs w:val="22"/>
                <w:lang w:val="fr-CH"/>
              </w:rPr>
              <w:t xml:space="preserve">  </w:t>
            </w:r>
            <w:r w:rsidR="00B54F7C" w:rsidRPr="007841E8">
              <w:rPr>
                <w:b/>
                <w:bCs/>
                <w:szCs w:val="22"/>
                <w:lang w:val="fr-CH"/>
              </w:rPr>
              <w:t>U 1</w:t>
            </w:r>
            <w:r w:rsidR="006840EF" w:rsidRPr="007841E8">
              <w:rPr>
                <w:b/>
                <w:bCs/>
                <w:szCs w:val="22"/>
                <w:lang w:val="fr-CH"/>
              </w:rPr>
              <w:tab/>
            </w:r>
            <w:r w:rsidR="007841E8">
              <w:rPr>
                <w:szCs w:val="22"/>
                <w:lang w:val="fr-CH"/>
              </w:rPr>
              <w:t xml:space="preserve">     </w:t>
            </w:r>
            <w:sdt>
              <w:sdtPr>
                <w:rPr>
                  <w:szCs w:val="22"/>
                  <w:lang w:val="fr-CH"/>
                </w:rPr>
                <w:id w:val="-134539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0EF">
                  <w:rPr>
                    <w:rFonts w:ascii="MS Gothic" w:eastAsia="MS Gothic" w:hAnsi="MS Gothic" w:hint="eastAsia"/>
                    <w:szCs w:val="22"/>
                    <w:lang w:val="fr-CH"/>
                  </w:rPr>
                  <w:t>☐</w:t>
                </w:r>
              </w:sdtContent>
            </w:sdt>
            <w:r w:rsidR="00B54F7C" w:rsidRPr="006840EF">
              <w:rPr>
                <w:szCs w:val="22"/>
                <w:lang w:val="fr-CH"/>
              </w:rPr>
              <w:t xml:space="preserve">  </w:t>
            </w:r>
            <w:r w:rsidR="00B54F7C" w:rsidRPr="007841E8">
              <w:rPr>
                <w:b/>
                <w:bCs/>
                <w:szCs w:val="22"/>
                <w:lang w:val="fr-CH"/>
              </w:rPr>
              <w:t>U 2</w:t>
            </w:r>
            <w:r w:rsidR="007841E8">
              <w:rPr>
                <w:lang w:val="fr-CH"/>
              </w:rPr>
              <w:t xml:space="preserve">  </w:t>
            </w:r>
            <w:r w:rsidR="006840EF">
              <w:rPr>
                <w:lang w:val="fr-CH"/>
              </w:rPr>
              <w:t xml:space="preserve">  </w:t>
            </w:r>
            <w:r w:rsidR="00B54F7C" w:rsidRPr="006840EF">
              <w:rPr>
                <w:sz w:val="18"/>
                <w:lang w:val="fr-CH"/>
              </w:rPr>
              <w:t>(je ca. 30 P)</w:t>
            </w:r>
          </w:p>
          <w:p w14:paraId="70205042" w14:textId="50C2F2B0" w:rsidR="007841E8" w:rsidRPr="003F6512" w:rsidRDefault="007841E8" w:rsidP="007841E8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>Anzahl Tage ohne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17"/>
            <w:r w:rsidRPr="003F6512">
              <w:rPr>
                <w:sz w:val="18"/>
                <w:szCs w:val="24"/>
              </w:rPr>
              <w:t xml:space="preserve"> à</w:t>
            </w:r>
          </w:p>
          <w:p w14:paraId="22B3F54E" w14:textId="32D87F93" w:rsidR="007841E8" w:rsidRPr="003F6512" w:rsidRDefault="007841E8" w:rsidP="007841E8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>Anzahl Tage mit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18"/>
            <w:r w:rsidRPr="003F6512">
              <w:rPr>
                <w:sz w:val="18"/>
                <w:szCs w:val="24"/>
              </w:rPr>
              <w:t xml:space="preserve"> à</w:t>
            </w:r>
          </w:p>
          <w:p w14:paraId="6CD67897" w14:textId="607033F7" w:rsidR="007841E8" w:rsidRPr="003F6512" w:rsidRDefault="007841E8" w:rsidP="007841E8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>Anzahl ½ Tage ohne Küche</w:t>
            </w:r>
            <w:r w:rsidRPr="003F6512">
              <w:rPr>
                <w:sz w:val="18"/>
                <w:szCs w:val="24"/>
              </w:rPr>
              <w:tab/>
            </w:r>
            <w:r w:rsidR="00FD1C06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19"/>
            <w:r w:rsidRPr="003F6512">
              <w:rPr>
                <w:sz w:val="18"/>
                <w:szCs w:val="24"/>
              </w:rPr>
              <w:t xml:space="preserve"> à</w:t>
            </w:r>
          </w:p>
          <w:p w14:paraId="4584CDDC" w14:textId="41C08CE0" w:rsidR="00B54F7C" w:rsidRPr="007841E8" w:rsidRDefault="007841E8" w:rsidP="00FD1C06">
            <w:pPr>
              <w:pStyle w:val="Listenabsatz"/>
              <w:numPr>
                <w:ilvl w:val="0"/>
                <w:numId w:val="39"/>
              </w:numPr>
              <w:spacing w:after="0" w:line="257" w:lineRule="auto"/>
              <w:ind w:left="714" w:hanging="357"/>
            </w:pPr>
            <w:r w:rsidRPr="003F6512">
              <w:rPr>
                <w:sz w:val="18"/>
                <w:szCs w:val="24"/>
              </w:rPr>
              <w:t>Anzahl ½ Tage mit Küche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20"/>
            <w:r w:rsidRPr="003F6512">
              <w:rPr>
                <w:sz w:val="18"/>
                <w:szCs w:val="24"/>
              </w:rPr>
              <w:t xml:space="preserve"> à</w:t>
            </w:r>
          </w:p>
        </w:tc>
        <w:tc>
          <w:tcPr>
            <w:tcW w:w="709" w:type="dxa"/>
            <w:vAlign w:val="center"/>
          </w:tcPr>
          <w:p w14:paraId="4584CDDE" w14:textId="3EF3B662" w:rsidR="00B54F7C" w:rsidRPr="007841E8" w:rsidRDefault="007841E8" w:rsidP="007841E8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FD1C06">
              <w:rPr>
                <w:sz w:val="18"/>
              </w:rPr>
              <w:t>0</w:t>
            </w:r>
          </w:p>
        </w:tc>
        <w:tc>
          <w:tcPr>
            <w:tcW w:w="709" w:type="dxa"/>
          </w:tcPr>
          <w:p w14:paraId="7096157A" w14:textId="77777777" w:rsidR="00B54F7C" w:rsidRPr="003F6512" w:rsidRDefault="00B54F7C" w:rsidP="007841E8">
            <w:pPr>
              <w:spacing w:line="276" w:lineRule="auto"/>
              <w:jc w:val="right"/>
              <w:rPr>
                <w:sz w:val="18"/>
              </w:rPr>
            </w:pPr>
          </w:p>
          <w:p w14:paraId="08BC7D54" w14:textId="77777777" w:rsidR="007841E8" w:rsidRPr="003F6512" w:rsidRDefault="007841E8" w:rsidP="007841E8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60</w:t>
            </w:r>
          </w:p>
          <w:p w14:paraId="10DBCA24" w14:textId="77777777" w:rsidR="007841E8" w:rsidRPr="003F6512" w:rsidRDefault="007841E8" w:rsidP="007841E8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70</w:t>
            </w:r>
          </w:p>
          <w:p w14:paraId="095683E8" w14:textId="77777777" w:rsidR="007841E8" w:rsidRPr="003F6512" w:rsidRDefault="007841E8" w:rsidP="007841E8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40</w:t>
            </w:r>
          </w:p>
          <w:p w14:paraId="4584CDE0" w14:textId="7A1D1E78" w:rsidR="007841E8" w:rsidRPr="003F6512" w:rsidRDefault="007841E8" w:rsidP="007841E8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50</w:t>
            </w:r>
          </w:p>
        </w:tc>
        <w:tc>
          <w:tcPr>
            <w:tcW w:w="709" w:type="dxa"/>
          </w:tcPr>
          <w:p w14:paraId="3BA0B9FC" w14:textId="77777777" w:rsidR="00B54F7C" w:rsidRPr="003F6512" w:rsidRDefault="00B54F7C" w:rsidP="007841E8">
            <w:pPr>
              <w:spacing w:line="276" w:lineRule="auto"/>
              <w:jc w:val="right"/>
              <w:rPr>
                <w:sz w:val="18"/>
              </w:rPr>
            </w:pPr>
          </w:p>
          <w:p w14:paraId="75E38C9D" w14:textId="77777777" w:rsidR="007841E8" w:rsidRPr="003F6512" w:rsidRDefault="007841E8" w:rsidP="007841E8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100</w:t>
            </w:r>
          </w:p>
          <w:p w14:paraId="2860B77F" w14:textId="77777777" w:rsidR="007841E8" w:rsidRPr="003F6512" w:rsidRDefault="007841E8" w:rsidP="007841E8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110</w:t>
            </w:r>
          </w:p>
          <w:p w14:paraId="2359D03A" w14:textId="77777777" w:rsidR="007841E8" w:rsidRPr="003F6512" w:rsidRDefault="007841E8" w:rsidP="007841E8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60</w:t>
            </w:r>
          </w:p>
          <w:p w14:paraId="4584CDE4" w14:textId="6120B605" w:rsidR="007841E8" w:rsidRPr="003F6512" w:rsidRDefault="007841E8" w:rsidP="007841E8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70</w:t>
            </w:r>
          </w:p>
        </w:tc>
      </w:tr>
      <w:tr w:rsidR="00B54F7C" w14:paraId="4584CDEB" w14:textId="77777777" w:rsidTr="003F6512">
        <w:tc>
          <w:tcPr>
            <w:tcW w:w="6657" w:type="dxa"/>
          </w:tcPr>
          <w:p w14:paraId="1CC71BC3" w14:textId="77777777" w:rsidR="00B54F7C" w:rsidRDefault="00F074D6" w:rsidP="006840EF">
            <w:pPr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94376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E8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7841E8">
              <w:rPr>
                <w:lang w:val="fr-CH"/>
              </w:rPr>
              <w:t xml:space="preserve">  </w:t>
            </w:r>
            <w:r w:rsidR="007841E8" w:rsidRPr="007841E8">
              <w:rPr>
                <w:b/>
                <w:bCs/>
                <w:lang w:val="fr-CH"/>
              </w:rPr>
              <w:t>Chappeli Hochparterre</w:t>
            </w:r>
            <w:r w:rsidR="007841E8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71853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E8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7841E8">
              <w:rPr>
                <w:lang w:val="fr-CH"/>
              </w:rPr>
              <w:t xml:space="preserve">  </w:t>
            </w:r>
            <w:r w:rsidR="007841E8" w:rsidRPr="007841E8">
              <w:rPr>
                <w:b/>
                <w:bCs/>
                <w:lang w:val="fr-CH"/>
              </w:rPr>
              <w:t>Chappelikeller</w:t>
            </w:r>
          </w:p>
          <w:p w14:paraId="1D80BC38" w14:textId="317B275A" w:rsidR="007841E8" w:rsidRPr="003F6512" w:rsidRDefault="007841E8" w:rsidP="007841E8">
            <w:pPr>
              <w:pStyle w:val="Listenabsatz"/>
              <w:numPr>
                <w:ilvl w:val="0"/>
                <w:numId w:val="39"/>
              </w:numPr>
              <w:rPr>
                <w:sz w:val="18"/>
                <w:szCs w:val="24"/>
              </w:rPr>
            </w:pPr>
            <w:r w:rsidRPr="003F6512">
              <w:rPr>
                <w:sz w:val="18"/>
                <w:szCs w:val="24"/>
              </w:rPr>
              <w:t xml:space="preserve">Anzahl Tage 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21"/>
            <w:r w:rsidRPr="003F6512">
              <w:rPr>
                <w:sz w:val="18"/>
                <w:szCs w:val="24"/>
              </w:rPr>
              <w:t xml:space="preserve"> à</w:t>
            </w:r>
          </w:p>
          <w:p w14:paraId="4584CDE6" w14:textId="6340722E" w:rsidR="007841E8" w:rsidRPr="007841E8" w:rsidRDefault="007841E8" w:rsidP="007841E8">
            <w:pPr>
              <w:pStyle w:val="Listenabsatz"/>
              <w:numPr>
                <w:ilvl w:val="0"/>
                <w:numId w:val="39"/>
              </w:numPr>
              <w:spacing w:after="0" w:line="257" w:lineRule="auto"/>
              <w:ind w:left="714" w:hanging="357"/>
              <w:rPr>
                <w:sz w:val="20"/>
                <w:szCs w:val="28"/>
              </w:rPr>
            </w:pPr>
            <w:r w:rsidRPr="003F6512">
              <w:rPr>
                <w:sz w:val="18"/>
                <w:szCs w:val="24"/>
              </w:rPr>
              <w:t xml:space="preserve">Anzahl ½ Tage </w:t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Pr="003F6512">
              <w:rPr>
                <w:sz w:val="18"/>
                <w:szCs w:val="24"/>
              </w:rPr>
              <w:tab/>
            </w:r>
            <w:r w:rsidR="002910E7">
              <w:rPr>
                <w:sz w:val="18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2910E7">
              <w:rPr>
                <w:sz w:val="18"/>
                <w:szCs w:val="24"/>
              </w:rPr>
              <w:instrText xml:space="preserve"> FORMTEXT </w:instrText>
            </w:r>
            <w:r w:rsidR="002910E7">
              <w:rPr>
                <w:sz w:val="18"/>
                <w:szCs w:val="24"/>
              </w:rPr>
            </w:r>
            <w:r w:rsidR="002910E7">
              <w:rPr>
                <w:sz w:val="18"/>
                <w:szCs w:val="24"/>
              </w:rPr>
              <w:fldChar w:fldCharType="separate"/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noProof/>
                <w:sz w:val="18"/>
                <w:szCs w:val="24"/>
              </w:rPr>
              <w:t> </w:t>
            </w:r>
            <w:r w:rsidR="002910E7">
              <w:rPr>
                <w:sz w:val="18"/>
                <w:szCs w:val="24"/>
              </w:rPr>
              <w:fldChar w:fldCharType="end"/>
            </w:r>
            <w:bookmarkEnd w:id="22"/>
            <w:r w:rsidRPr="003F6512">
              <w:rPr>
                <w:sz w:val="18"/>
                <w:szCs w:val="24"/>
              </w:rPr>
              <w:t xml:space="preserve"> à</w:t>
            </w:r>
          </w:p>
        </w:tc>
        <w:tc>
          <w:tcPr>
            <w:tcW w:w="709" w:type="dxa"/>
            <w:vAlign w:val="center"/>
          </w:tcPr>
          <w:p w14:paraId="4584CDE7" w14:textId="3EA75110" w:rsidR="00B54F7C" w:rsidRPr="007841E8" w:rsidRDefault="003F6512" w:rsidP="003F6512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</w:tcPr>
          <w:p w14:paraId="5A12ECE5" w14:textId="77777777" w:rsidR="00B54F7C" w:rsidRPr="003F6512" w:rsidRDefault="00B54F7C" w:rsidP="003F6512">
            <w:pPr>
              <w:spacing w:line="276" w:lineRule="auto"/>
              <w:jc w:val="right"/>
              <w:rPr>
                <w:sz w:val="18"/>
              </w:rPr>
            </w:pPr>
          </w:p>
          <w:p w14:paraId="7AF89303" w14:textId="77777777" w:rsidR="003F6512" w:rsidRPr="003F6512" w:rsidRDefault="003F6512" w:rsidP="003F6512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60</w:t>
            </w:r>
          </w:p>
          <w:p w14:paraId="4584CDE8" w14:textId="2B0D3473" w:rsidR="003F6512" w:rsidRPr="003F6512" w:rsidRDefault="003F6512" w:rsidP="003F6512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40</w:t>
            </w:r>
          </w:p>
        </w:tc>
        <w:tc>
          <w:tcPr>
            <w:tcW w:w="709" w:type="dxa"/>
          </w:tcPr>
          <w:p w14:paraId="4065C873" w14:textId="77777777" w:rsidR="00B54F7C" w:rsidRPr="003F6512" w:rsidRDefault="00B54F7C" w:rsidP="003F6512">
            <w:pPr>
              <w:spacing w:line="276" w:lineRule="auto"/>
              <w:jc w:val="right"/>
              <w:rPr>
                <w:sz w:val="18"/>
              </w:rPr>
            </w:pPr>
          </w:p>
          <w:p w14:paraId="49B6CA1F" w14:textId="77777777" w:rsidR="003F6512" w:rsidRPr="003F6512" w:rsidRDefault="003F6512" w:rsidP="003F6512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100</w:t>
            </w:r>
          </w:p>
          <w:p w14:paraId="4584CDEA" w14:textId="117C84AD" w:rsidR="003F6512" w:rsidRPr="003F6512" w:rsidRDefault="003F6512" w:rsidP="003F6512">
            <w:pPr>
              <w:spacing w:line="276" w:lineRule="auto"/>
              <w:jc w:val="right"/>
              <w:rPr>
                <w:sz w:val="18"/>
              </w:rPr>
            </w:pPr>
            <w:r w:rsidRPr="003F6512">
              <w:rPr>
                <w:sz w:val="18"/>
              </w:rPr>
              <w:t>60</w:t>
            </w:r>
          </w:p>
        </w:tc>
      </w:tr>
      <w:tr w:rsidR="003F6512" w14:paraId="7D90C783" w14:textId="77777777" w:rsidTr="003F6512">
        <w:tc>
          <w:tcPr>
            <w:tcW w:w="8784" w:type="dxa"/>
            <w:gridSpan w:val="4"/>
          </w:tcPr>
          <w:p w14:paraId="78D10518" w14:textId="77777777" w:rsidR="003F6512" w:rsidRPr="003F6512" w:rsidRDefault="003F6512" w:rsidP="003F6512">
            <w:pPr>
              <w:spacing w:line="276" w:lineRule="auto"/>
              <w:rPr>
                <w:rFonts w:asciiTheme="minorHAnsi" w:eastAsia="MS Gothic" w:hAnsiTheme="minorHAnsi" w:cstheme="minorHAnsi"/>
                <w:lang w:val="de-CH"/>
              </w:rPr>
            </w:pPr>
            <w:r w:rsidRPr="003F6512">
              <w:rPr>
                <w:rFonts w:asciiTheme="minorHAnsi" w:eastAsia="MS Gothic" w:hAnsiTheme="minorHAnsi" w:cstheme="minorHAnsi"/>
                <w:lang w:val="de-CH"/>
              </w:rPr>
              <w:t>Sonstiges/Bemerkungen :</w:t>
            </w:r>
          </w:p>
          <w:p w14:paraId="4CCF28EA" w14:textId="6C0B68E6" w:rsidR="003F6512" w:rsidRPr="004F5D6C" w:rsidRDefault="002910E7" w:rsidP="003F6512">
            <w:pPr>
              <w:spacing w:line="276" w:lineRule="auto"/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23"/>
          </w:p>
          <w:p w14:paraId="30519710" w14:textId="23BD1EEC" w:rsidR="003F6512" w:rsidRPr="004F5D6C" w:rsidRDefault="002910E7" w:rsidP="003F6512">
            <w:pPr>
              <w:spacing w:line="276" w:lineRule="auto"/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Theme="minorHAnsi" w:eastAsia="MS Gothic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24"/>
          </w:p>
          <w:p w14:paraId="6F006788" w14:textId="460346C7" w:rsidR="003F6512" w:rsidRPr="004F5D6C" w:rsidRDefault="003F6512" w:rsidP="003F6512">
            <w:pPr>
              <w:spacing w:line="276" w:lineRule="auto"/>
              <w:rPr>
                <w:sz w:val="20"/>
                <w:szCs w:val="22"/>
              </w:rPr>
            </w:pPr>
          </w:p>
        </w:tc>
      </w:tr>
    </w:tbl>
    <w:p w14:paraId="4584CE09" w14:textId="77777777" w:rsidR="00EC175E" w:rsidRPr="00E67AFD" w:rsidRDefault="00EC175E" w:rsidP="00EC175E">
      <w:pPr>
        <w:rPr>
          <w:sz w:val="12"/>
        </w:rPr>
      </w:pPr>
    </w:p>
    <w:tbl>
      <w:tblPr>
        <w:tblStyle w:val="Tabellenraster"/>
        <w:tblW w:w="8784" w:type="dxa"/>
        <w:tblInd w:w="1843" w:type="dxa"/>
        <w:tblLook w:val="04A0" w:firstRow="1" w:lastRow="0" w:firstColumn="1" w:lastColumn="0" w:noHBand="0" w:noVBand="1"/>
      </w:tblPr>
      <w:tblGrid>
        <w:gridCol w:w="1980"/>
        <w:gridCol w:w="1275"/>
        <w:gridCol w:w="3969"/>
        <w:gridCol w:w="709"/>
        <w:gridCol w:w="851"/>
      </w:tblGrid>
      <w:tr w:rsidR="00D801E9" w14:paraId="4584CE0F" w14:textId="77777777" w:rsidTr="00C43BAE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4584CE0A" w14:textId="77777777" w:rsidR="00D801E9" w:rsidRDefault="00D801E9" w:rsidP="003B3D3C">
            <w:r>
              <w:t>Art des Anlasses</w:t>
            </w:r>
          </w:p>
        </w:tc>
        <w:tc>
          <w:tcPr>
            <w:tcW w:w="6804" w:type="dxa"/>
            <w:gridSpan w:val="4"/>
            <w:shd w:val="clear" w:color="auto" w:fill="F2F2F2" w:themeFill="background1" w:themeFillShade="F2"/>
          </w:tcPr>
          <w:p w14:paraId="4584CE0E" w14:textId="153D2C51" w:rsidR="00D801E9" w:rsidRDefault="00D801E9" w:rsidP="00D801E9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D801E9" w14:paraId="4584CE13" w14:textId="77777777" w:rsidTr="00D801E9">
        <w:trPr>
          <w:trHeight w:val="283"/>
        </w:trPr>
        <w:tc>
          <w:tcPr>
            <w:tcW w:w="1980" w:type="dxa"/>
            <w:shd w:val="clear" w:color="auto" w:fill="F2F2F2" w:themeFill="background1" w:themeFillShade="F2"/>
          </w:tcPr>
          <w:p w14:paraId="4584CE10" w14:textId="77777777" w:rsidR="00D801E9" w:rsidRDefault="00D801E9" w:rsidP="003B3D3C">
            <w:r>
              <w:t>Personenanzahl ca.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584CE11" w14:textId="15EED154" w:rsidR="00D801E9" w:rsidRDefault="00D801E9" w:rsidP="003B3D3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969" w:type="dxa"/>
          </w:tcPr>
          <w:p w14:paraId="058914CA" w14:textId="66A0ACDC" w:rsidR="00D801E9" w:rsidRDefault="00D801E9" w:rsidP="005958EC">
            <w:r w:rsidRPr="00D801E9">
              <w:rPr>
                <w:sz w:val="20"/>
                <w:szCs w:val="22"/>
              </w:rPr>
              <w:t>Werden religiöse Handlungen vorgenommen?</w:t>
            </w:r>
          </w:p>
        </w:tc>
        <w:tc>
          <w:tcPr>
            <w:tcW w:w="709" w:type="dxa"/>
          </w:tcPr>
          <w:p w14:paraId="76EF4852" w14:textId="51338006" w:rsidR="00D801E9" w:rsidRDefault="00F074D6" w:rsidP="005958EC">
            <w:sdt>
              <w:sdtPr>
                <w:rPr>
                  <w:sz w:val="18"/>
                </w:rPr>
                <w:id w:val="110300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1E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801E9">
              <w:rPr>
                <w:sz w:val="18"/>
              </w:rPr>
              <w:t xml:space="preserve">  </w:t>
            </w:r>
            <w:r w:rsidR="00D801E9" w:rsidRPr="00EF5438">
              <w:rPr>
                <w:sz w:val="18"/>
              </w:rPr>
              <w:t>ja</w:t>
            </w:r>
          </w:p>
        </w:tc>
        <w:tc>
          <w:tcPr>
            <w:tcW w:w="851" w:type="dxa"/>
          </w:tcPr>
          <w:p w14:paraId="4584CE12" w14:textId="5942EABA" w:rsidR="00D801E9" w:rsidRDefault="00F074D6" w:rsidP="005958EC">
            <w:sdt>
              <w:sdtPr>
                <w:rPr>
                  <w:sz w:val="18"/>
                </w:rPr>
                <w:id w:val="-1106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1E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801E9">
              <w:rPr>
                <w:sz w:val="18"/>
              </w:rPr>
              <w:t xml:space="preserve">  </w:t>
            </w:r>
            <w:r w:rsidR="00D801E9" w:rsidRPr="00EF5438">
              <w:rPr>
                <w:sz w:val="18"/>
              </w:rPr>
              <w:t>nein</w:t>
            </w:r>
          </w:p>
        </w:tc>
      </w:tr>
    </w:tbl>
    <w:p w14:paraId="56F81CFF" w14:textId="77777777" w:rsidR="00D801E9" w:rsidRDefault="00D801E9"/>
    <w:p w14:paraId="4584CE19" w14:textId="425DB157" w:rsidR="00660FD2" w:rsidRPr="00FD1C06" w:rsidRDefault="009047D7" w:rsidP="00EC175E">
      <w:pPr>
        <w:rPr>
          <w:sz w:val="20"/>
          <w:szCs w:val="22"/>
        </w:rPr>
      </w:pPr>
      <w:r w:rsidRPr="00FD1C06">
        <w:rPr>
          <w:sz w:val="20"/>
          <w:szCs w:val="22"/>
        </w:rPr>
        <w:t xml:space="preserve">Das Gebührenreglement und die Gebühren- und Nutzungsverordnung der Kirchgemeinde sind unter www.ref-muensingen.ch einsehbar. Die Gesuchstellenden </w:t>
      </w:r>
      <w:r w:rsidR="00892CD0" w:rsidRPr="00FD1C06">
        <w:rPr>
          <w:sz w:val="20"/>
          <w:szCs w:val="22"/>
        </w:rPr>
        <w:t xml:space="preserve">bestätigen </w:t>
      </w:r>
      <w:r w:rsidRPr="00FD1C06">
        <w:rPr>
          <w:sz w:val="20"/>
          <w:szCs w:val="22"/>
        </w:rPr>
        <w:t>davon Kenntnis genommen zu haben</w:t>
      </w:r>
      <w:r w:rsidR="00892CD0" w:rsidRPr="00FD1C06">
        <w:rPr>
          <w:sz w:val="20"/>
          <w:szCs w:val="22"/>
        </w:rPr>
        <w:t xml:space="preserve">. </w:t>
      </w:r>
      <w:r w:rsidR="00FD1C06" w:rsidRPr="00FD1C06">
        <w:rPr>
          <w:sz w:val="20"/>
          <w:szCs w:val="22"/>
        </w:rPr>
        <w:t>D</w:t>
      </w:r>
      <w:r w:rsidRPr="00FD1C06">
        <w:rPr>
          <w:sz w:val="20"/>
          <w:szCs w:val="22"/>
        </w:rPr>
        <w:t xml:space="preserve">as Merkblatt </w:t>
      </w:r>
      <w:r w:rsidR="00FB3399">
        <w:rPr>
          <w:sz w:val="20"/>
          <w:szCs w:val="22"/>
        </w:rPr>
        <w:t>Nutzungsordnung</w:t>
      </w:r>
      <w:r w:rsidRPr="00FD1C06">
        <w:rPr>
          <w:sz w:val="20"/>
          <w:szCs w:val="22"/>
        </w:rPr>
        <w:t xml:space="preserve"> </w:t>
      </w:r>
      <w:r w:rsidR="00FD1C06" w:rsidRPr="00FD1C06">
        <w:rPr>
          <w:sz w:val="20"/>
          <w:szCs w:val="22"/>
        </w:rPr>
        <w:t xml:space="preserve">bildet </w:t>
      </w:r>
      <w:r w:rsidRPr="00FD1C06">
        <w:rPr>
          <w:sz w:val="20"/>
          <w:szCs w:val="22"/>
        </w:rPr>
        <w:t>integrierende</w:t>
      </w:r>
      <w:r w:rsidR="006E6ED9">
        <w:rPr>
          <w:sz w:val="20"/>
          <w:szCs w:val="22"/>
        </w:rPr>
        <w:t>n</w:t>
      </w:r>
      <w:r w:rsidRPr="00FD1C06">
        <w:rPr>
          <w:sz w:val="20"/>
          <w:szCs w:val="22"/>
        </w:rPr>
        <w:t xml:space="preserve"> Bestandteil dieses Vertrages. </w:t>
      </w:r>
      <w:r w:rsidR="00892CD0" w:rsidRPr="00FD1C06">
        <w:rPr>
          <w:sz w:val="20"/>
          <w:szCs w:val="22"/>
        </w:rPr>
        <w:t xml:space="preserve">Ein Vertragsabschluss verpflichtet </w:t>
      </w:r>
      <w:r w:rsidR="00FD1C06" w:rsidRPr="00FD1C06">
        <w:rPr>
          <w:sz w:val="20"/>
          <w:szCs w:val="22"/>
        </w:rPr>
        <w:t>die Gesuchstellenden</w:t>
      </w:r>
      <w:r w:rsidR="00892CD0" w:rsidRPr="00FD1C06">
        <w:rPr>
          <w:sz w:val="20"/>
          <w:szCs w:val="22"/>
        </w:rPr>
        <w:t xml:space="preserve"> zur Einhaltung der darin festgehaltenen Auflagen. </w:t>
      </w:r>
      <w:r w:rsidR="00F0609C" w:rsidRPr="00FD1C06">
        <w:rPr>
          <w:sz w:val="20"/>
          <w:szCs w:val="22"/>
        </w:rPr>
        <w:t xml:space="preserve">Das Vertragsverhältnis gilt mit </w:t>
      </w:r>
      <w:r w:rsidR="00323617" w:rsidRPr="00FD1C06">
        <w:rPr>
          <w:sz w:val="20"/>
          <w:szCs w:val="22"/>
        </w:rPr>
        <w:t xml:space="preserve">der schriftlichen </w:t>
      </w:r>
      <w:r w:rsidR="00F0609C" w:rsidRPr="00FD1C06">
        <w:rPr>
          <w:sz w:val="20"/>
          <w:szCs w:val="22"/>
        </w:rPr>
        <w:t xml:space="preserve">Erteilung der Bewilligung durch die Kirchgemeinde als zustande gekommen. </w:t>
      </w:r>
      <w:r w:rsidR="0026623F" w:rsidRPr="00FD1C06">
        <w:rPr>
          <w:sz w:val="20"/>
          <w:szCs w:val="22"/>
        </w:rPr>
        <w:t xml:space="preserve">Die Verwaltung prüft die angekreuzte Tarifstufe auf die Richtigkeit und korrigiert sie allenfalls. </w:t>
      </w:r>
    </w:p>
    <w:p w14:paraId="4584CE1A" w14:textId="77777777" w:rsidR="0038782C" w:rsidRDefault="0038782C" w:rsidP="00EC175E"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84CE61" wp14:editId="5A83766F">
                <wp:simplePos x="0" y="0"/>
                <wp:positionH relativeFrom="margin">
                  <wp:posOffset>-34042</wp:posOffset>
                </wp:positionH>
                <wp:positionV relativeFrom="paragraph">
                  <wp:posOffset>53341</wp:posOffset>
                </wp:positionV>
                <wp:extent cx="6774512" cy="655734"/>
                <wp:effectExtent l="0" t="0" r="762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512" cy="6557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25CC47E" id="Rechteck 1" o:spid="_x0000_s1026" style="position:absolute;margin-left:-2.7pt;margin-top:4.2pt;width:533.45pt;height:5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" fillcolor="#d8d8d8 [2732]" stroked="f" strokeweight="1pt">
                <w10:wrap anchorx="margin"/>
              </v:rect>
            </w:pict>
          </mc:Fallback>
        </mc:AlternateContent>
      </w:r>
    </w:p>
    <w:p w14:paraId="4584CE1B" w14:textId="77777777" w:rsidR="00892CD0" w:rsidRDefault="00892CD0" w:rsidP="00EC175E"/>
    <w:p w14:paraId="4584CE1C" w14:textId="6245035F" w:rsidR="00DB2255" w:rsidRDefault="00A255FD" w:rsidP="00EC175E"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instrText xml:space="preserve"> FORMTEXT </w:instrText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separate"/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end"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instrText xml:space="preserve"> FORMTEXT </w:instrText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separate"/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end"/>
      </w:r>
    </w:p>
    <w:p w14:paraId="4584CE1D" w14:textId="3370AF14" w:rsidR="00EC175E" w:rsidRDefault="009047D7" w:rsidP="009047D7">
      <w:pPr>
        <w:pBdr>
          <w:top w:val="single" w:sz="4" w:space="1" w:color="auto"/>
        </w:pBdr>
        <w:rPr>
          <w:sz w:val="18"/>
        </w:rPr>
      </w:pPr>
      <w:r w:rsidRPr="00892CD0">
        <w:rPr>
          <w:b/>
        </w:rPr>
        <w:t>Datum/Unterschrift</w:t>
      </w:r>
      <w:r w:rsidR="00EB5060">
        <w:t xml:space="preserve"> </w:t>
      </w:r>
      <w:r w:rsidRPr="009047D7">
        <w:rPr>
          <w:sz w:val="18"/>
        </w:rPr>
        <w:t>(</w:t>
      </w:r>
      <w:r w:rsidR="00D801E9">
        <w:rPr>
          <w:sz w:val="18"/>
        </w:rPr>
        <w:t>Tastureingabe gültig)</w:t>
      </w:r>
      <w:r w:rsidR="0062327A">
        <w:rPr>
          <w:sz w:val="18"/>
        </w:rPr>
        <w:t xml:space="preserve"> </w:t>
      </w:r>
      <w:r w:rsidR="0062327A">
        <w:rPr>
          <w:sz w:val="18"/>
        </w:rPr>
        <w:tab/>
      </w:r>
      <w:r w:rsidR="0062327A">
        <w:rPr>
          <w:sz w:val="18"/>
        </w:rPr>
        <w:tab/>
      </w:r>
      <w:r w:rsidR="0062327A">
        <w:rPr>
          <w:sz w:val="18"/>
        </w:rPr>
        <w:tab/>
      </w:r>
      <w:r w:rsidR="0062327A">
        <w:rPr>
          <w:sz w:val="18"/>
        </w:rPr>
        <w:tab/>
        <w:t>B</w:t>
      </w:r>
      <w:r w:rsidRPr="009047D7">
        <w:rPr>
          <w:sz w:val="18"/>
        </w:rPr>
        <w:t>ei Jugendlichen unter 18 Jahren zusätzlich Unterschrift der Eltern</w:t>
      </w:r>
      <w:r w:rsidR="0062327A">
        <w:rPr>
          <w:sz w:val="18"/>
        </w:rPr>
        <w:tab/>
      </w:r>
    </w:p>
    <w:p w14:paraId="4584CE1E" w14:textId="77777777" w:rsidR="00EB5060" w:rsidRDefault="00EB5060" w:rsidP="009047D7">
      <w:pPr>
        <w:pBdr>
          <w:top w:val="single" w:sz="4" w:space="1" w:color="auto"/>
        </w:pBdr>
        <w:rPr>
          <w:sz w:val="18"/>
        </w:rPr>
      </w:pPr>
    </w:p>
    <w:tbl>
      <w:tblPr>
        <w:tblStyle w:val="Tabellenraster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781"/>
      </w:tblGrid>
      <w:tr w:rsidR="00DB2255" w14:paraId="4584CE21" w14:textId="77777777" w:rsidTr="00B54A04">
        <w:tc>
          <w:tcPr>
            <w:tcW w:w="846" w:type="dxa"/>
          </w:tcPr>
          <w:p w14:paraId="4584CE1F" w14:textId="77777777" w:rsidR="00DB2255" w:rsidRDefault="0026623F" w:rsidP="00DB2255">
            <w:pPr>
              <w:rPr>
                <w:sz w:val="18"/>
              </w:rPr>
            </w:pPr>
            <w:r>
              <w:rPr>
                <w:sz w:val="18"/>
              </w:rPr>
              <w:t>Tarif 0</w:t>
            </w:r>
          </w:p>
        </w:tc>
        <w:tc>
          <w:tcPr>
            <w:tcW w:w="9781" w:type="dxa"/>
          </w:tcPr>
          <w:p w14:paraId="4584CE20" w14:textId="469A32BB" w:rsidR="00DB2255" w:rsidRDefault="0026623F" w:rsidP="00DB2255">
            <w:pPr>
              <w:rPr>
                <w:sz w:val="18"/>
              </w:rPr>
            </w:pPr>
            <w:r>
              <w:rPr>
                <w:sz w:val="18"/>
              </w:rPr>
              <w:t>Gebührenbefreit</w:t>
            </w:r>
            <w:r w:rsidR="003F6512">
              <w:rPr>
                <w:sz w:val="18"/>
              </w:rPr>
              <w:t>e Organisationen</w:t>
            </w:r>
            <w:r w:rsidR="00113777">
              <w:rPr>
                <w:sz w:val="18"/>
              </w:rPr>
              <w:t xml:space="preserve"> und Institutionen gem. Gebühren- und Nutzungsverordnung</w:t>
            </w:r>
          </w:p>
        </w:tc>
      </w:tr>
      <w:tr w:rsidR="00DB2255" w14:paraId="4584CE24" w14:textId="77777777" w:rsidTr="00B54A04">
        <w:tc>
          <w:tcPr>
            <w:tcW w:w="846" w:type="dxa"/>
          </w:tcPr>
          <w:p w14:paraId="4584CE22" w14:textId="77777777" w:rsidR="00DB2255" w:rsidRDefault="0026623F" w:rsidP="00DB2255">
            <w:pPr>
              <w:rPr>
                <w:sz w:val="18"/>
              </w:rPr>
            </w:pPr>
            <w:r>
              <w:rPr>
                <w:sz w:val="18"/>
              </w:rPr>
              <w:t>Tarif I</w:t>
            </w:r>
          </w:p>
        </w:tc>
        <w:tc>
          <w:tcPr>
            <w:tcW w:w="9781" w:type="dxa"/>
          </w:tcPr>
          <w:p w14:paraId="4584CE23" w14:textId="77777777" w:rsidR="00DB2255" w:rsidRDefault="0026623F" w:rsidP="00DB2255">
            <w:pPr>
              <w:rPr>
                <w:sz w:val="18"/>
              </w:rPr>
            </w:pPr>
            <w:r>
              <w:rPr>
                <w:sz w:val="18"/>
              </w:rPr>
              <w:t>Mitglieder ref. KGM, Vereine und gemeinnützige Institutionen aus dem Gebiet der KGM</w:t>
            </w:r>
          </w:p>
        </w:tc>
      </w:tr>
      <w:tr w:rsidR="00DB2255" w14:paraId="4584CE27" w14:textId="77777777" w:rsidTr="00B54A04">
        <w:tc>
          <w:tcPr>
            <w:tcW w:w="846" w:type="dxa"/>
          </w:tcPr>
          <w:p w14:paraId="4584CE25" w14:textId="77777777" w:rsidR="00DB2255" w:rsidRDefault="0026623F" w:rsidP="00DB2255">
            <w:pPr>
              <w:rPr>
                <w:sz w:val="18"/>
              </w:rPr>
            </w:pPr>
            <w:r>
              <w:rPr>
                <w:sz w:val="18"/>
              </w:rPr>
              <w:t>Tarif II</w:t>
            </w:r>
          </w:p>
        </w:tc>
        <w:tc>
          <w:tcPr>
            <w:tcW w:w="9781" w:type="dxa"/>
          </w:tcPr>
          <w:p w14:paraId="4584CE26" w14:textId="1F7E334A" w:rsidR="00DB2255" w:rsidRDefault="00113777" w:rsidP="00DB2255">
            <w:pPr>
              <w:rPr>
                <w:sz w:val="18"/>
              </w:rPr>
            </w:pPr>
            <w:r>
              <w:rPr>
                <w:sz w:val="18"/>
              </w:rPr>
              <w:t>Übrige</w:t>
            </w:r>
          </w:p>
        </w:tc>
      </w:tr>
    </w:tbl>
    <w:p w14:paraId="4584CE2B" w14:textId="42994122" w:rsidR="009D2B4B" w:rsidRPr="00363C4A" w:rsidRDefault="009D2B4B" w:rsidP="00892CD0">
      <w:pPr>
        <w:spacing w:before="120"/>
        <w:rPr>
          <w:rFonts w:ascii="Segoe UI Symbol" w:hAnsi="Segoe UI Symbol"/>
        </w:rPr>
      </w:pPr>
      <w:r w:rsidRPr="00363C4A">
        <w:rPr>
          <w:b/>
          <w:sz w:val="28"/>
        </w:rPr>
        <w:lastRenderedPageBreak/>
        <w:t>Auflagen</w:t>
      </w:r>
      <w:r w:rsidR="001160E8" w:rsidRPr="00363C4A">
        <w:rPr>
          <w:b/>
          <w:sz w:val="28"/>
        </w:rPr>
        <w:t xml:space="preserve"> </w:t>
      </w:r>
      <w:r w:rsidR="00363C4A">
        <w:t>(siehe zusätzlich</w:t>
      </w:r>
      <w:r w:rsidR="001160E8" w:rsidRPr="00363C4A">
        <w:t xml:space="preserve"> das ergänzende Merkblatt «</w:t>
      </w:r>
      <w:r w:rsidR="00FB3399">
        <w:t>Nutzungsordnung</w:t>
      </w:r>
      <w:r w:rsidR="00363C4A" w:rsidRPr="00363C4A">
        <w:t>»)</w:t>
      </w:r>
    </w:p>
    <w:p w14:paraId="4584CE2C" w14:textId="77777777" w:rsidR="009D2B4B" w:rsidRDefault="009D2B4B" w:rsidP="009D2B4B"/>
    <w:tbl>
      <w:tblPr>
        <w:tblStyle w:val="Tabellenraster"/>
        <w:tblW w:w="10632" w:type="dxa"/>
        <w:tblInd w:w="-5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9D2B4B" w14:paraId="4584CE31" w14:textId="77777777" w:rsidTr="00B54A04">
        <w:tc>
          <w:tcPr>
            <w:tcW w:w="1701" w:type="dxa"/>
          </w:tcPr>
          <w:p w14:paraId="4584CE2D" w14:textId="77777777" w:rsidR="009D2B4B" w:rsidRDefault="009D2B4B" w:rsidP="002B0175">
            <w:r>
              <w:t>Schlüssel</w:t>
            </w:r>
          </w:p>
        </w:tc>
        <w:tc>
          <w:tcPr>
            <w:tcW w:w="8931" w:type="dxa"/>
          </w:tcPr>
          <w:p w14:paraId="4584CE2E" w14:textId="77777777" w:rsidR="009D2B4B" w:rsidRDefault="009D2B4B" w:rsidP="002B0175">
            <w:r w:rsidRPr="00F0609C">
              <w:rPr>
                <w:b/>
              </w:rPr>
              <w:t>Abgabe</w:t>
            </w:r>
            <w:r>
              <w:t>: 1–2 Tage vor dem Anlass auf dem Sekretariat</w:t>
            </w:r>
          </w:p>
          <w:p w14:paraId="4584CE2F" w14:textId="79B650BB" w:rsidR="009D2B4B" w:rsidRPr="00F0609C" w:rsidRDefault="009D2B4B" w:rsidP="002B0175">
            <w:pPr>
              <w:rPr>
                <w:sz w:val="20"/>
              </w:rPr>
            </w:pPr>
            <w:r w:rsidRPr="00F0609C">
              <w:t>Bürozeiten: Mo</w:t>
            </w:r>
            <w:r w:rsidR="002910E7">
              <w:t>ntag–</w:t>
            </w:r>
            <w:r w:rsidRPr="00F0609C">
              <w:t>Fr</w:t>
            </w:r>
            <w:r w:rsidR="002910E7">
              <w:t>eitag,</w:t>
            </w:r>
            <w:r w:rsidRPr="00F0609C">
              <w:t xml:space="preserve"> 9.00</w:t>
            </w:r>
            <w:r w:rsidR="002910E7">
              <w:t>–</w:t>
            </w:r>
            <w:r w:rsidRPr="00F0609C">
              <w:t>12.00 und 14.00</w:t>
            </w:r>
            <w:r w:rsidR="002910E7">
              <w:t>–</w:t>
            </w:r>
            <w:r w:rsidRPr="00F0609C">
              <w:t>17.00 Uhr</w:t>
            </w:r>
            <w:r w:rsidR="00F0609C" w:rsidRPr="00F0609C">
              <w:t xml:space="preserve">. </w:t>
            </w:r>
            <w:r w:rsidR="00F0609C">
              <w:rPr>
                <w:sz w:val="20"/>
              </w:rPr>
              <w:br/>
            </w:r>
            <w:r w:rsidR="00F0609C" w:rsidRPr="00F0609C">
              <w:rPr>
                <w:sz w:val="18"/>
              </w:rPr>
              <w:t>(Während den Schulferien ist das Sekretariat nachmittags geschlossen)</w:t>
            </w:r>
          </w:p>
          <w:p w14:paraId="4584CE30" w14:textId="77777777" w:rsidR="009D2B4B" w:rsidRDefault="009D2B4B" w:rsidP="002B0175">
            <w:r w:rsidRPr="00F0609C">
              <w:rPr>
                <w:b/>
              </w:rPr>
              <w:t>Rückgabe</w:t>
            </w:r>
            <w:r>
              <w:t xml:space="preserve">: </w:t>
            </w:r>
            <w:r w:rsidR="00F0609C">
              <w:t>Am nächstfolgenden Arbeitstag nach dem Anlass bis 10 Uhr. Bei Verlust eines Schlüssels wir</w:t>
            </w:r>
            <w:r w:rsidR="002E5BEE">
              <w:t>d der Selbstkostenpreis von CHF </w:t>
            </w:r>
            <w:r w:rsidR="00F0609C">
              <w:t xml:space="preserve">70 in Rechnung gestellt. </w:t>
            </w:r>
          </w:p>
        </w:tc>
      </w:tr>
      <w:tr w:rsidR="009D2B4B" w14:paraId="4584CE37" w14:textId="77777777" w:rsidTr="00B54A04">
        <w:tc>
          <w:tcPr>
            <w:tcW w:w="1701" w:type="dxa"/>
          </w:tcPr>
          <w:p w14:paraId="4584CE32" w14:textId="77777777" w:rsidR="009D2B4B" w:rsidRDefault="009D2B4B" w:rsidP="009D2B4B">
            <w:r>
              <w:t>Raumübernahme</w:t>
            </w:r>
          </w:p>
        </w:tc>
        <w:tc>
          <w:tcPr>
            <w:tcW w:w="8931" w:type="dxa"/>
          </w:tcPr>
          <w:p w14:paraId="4584CE33" w14:textId="1D71A5F6" w:rsidR="009D2B4B" w:rsidRDefault="009D2B4B" w:rsidP="00C0392E">
            <w:r>
              <w:t xml:space="preserve">Melden Sie sich bitte bis spätestens </w:t>
            </w:r>
            <w:r w:rsidRPr="00D16304">
              <w:rPr>
                <w:b/>
              </w:rPr>
              <w:t>4 Tage vor dem Anlass</w:t>
            </w:r>
            <w:r w:rsidR="00C0392E">
              <w:t xml:space="preserve"> telefonisch </w:t>
            </w:r>
            <w:r>
              <w:t xml:space="preserve">beim </w:t>
            </w:r>
            <w:r w:rsidR="00C0392E">
              <w:t xml:space="preserve">Sigristenteam: </w:t>
            </w:r>
            <w:r w:rsidR="00FB3399">
              <w:br/>
            </w:r>
            <w:r>
              <w:t>079 710 74 9</w:t>
            </w:r>
            <w:r w:rsidR="00C0392E">
              <w:t>7.</w:t>
            </w:r>
          </w:p>
          <w:p w14:paraId="4584CE34" w14:textId="77777777" w:rsidR="0016567D" w:rsidRDefault="0016567D" w:rsidP="00D4585C">
            <w:pPr>
              <w:pStyle w:val="Listenabsatz"/>
              <w:numPr>
                <w:ilvl w:val="0"/>
                <w:numId w:val="34"/>
              </w:numPr>
              <w:spacing w:after="0" w:line="240" w:lineRule="auto"/>
            </w:pPr>
            <w:r>
              <w:t>Einrichten, Bereitstellen</w:t>
            </w:r>
            <w:r w:rsidR="00C0392E">
              <w:t xml:space="preserve"> der Tische und Stühle </w:t>
            </w:r>
            <w:r>
              <w:t xml:space="preserve">hat </w:t>
            </w:r>
            <w:r w:rsidR="00C0392E">
              <w:t>durch die Nutzer/innen</w:t>
            </w:r>
            <w:r>
              <w:t xml:space="preserve"> zu erfolgen</w:t>
            </w:r>
          </w:p>
          <w:p w14:paraId="4584CE35" w14:textId="18A226EF" w:rsidR="00C0392E" w:rsidRDefault="00C0392E" w:rsidP="00C0392E">
            <w:pPr>
              <w:pStyle w:val="Listenabsatz"/>
              <w:numPr>
                <w:ilvl w:val="0"/>
                <w:numId w:val="34"/>
              </w:numPr>
              <w:spacing w:after="0" w:line="240" w:lineRule="auto"/>
            </w:pPr>
            <w:r>
              <w:t>Sorgfältige Behandlung der Tische</w:t>
            </w:r>
            <w:r w:rsidR="00FB3399">
              <w:t xml:space="preserve">. Achtung: </w:t>
            </w:r>
            <w:r>
              <w:t>die Tischkanten/</w:t>
            </w:r>
            <w:r w:rsidR="00AB49FC">
              <w:t>Tische</w:t>
            </w:r>
            <w:r>
              <w:t>cken können bei Zusammenstössen aufplatzen</w:t>
            </w:r>
          </w:p>
          <w:p w14:paraId="4584CE36" w14:textId="77777777" w:rsidR="00C0392E" w:rsidRDefault="00C0392E" w:rsidP="00C0392E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ind w:left="357" w:hanging="357"/>
            </w:pPr>
            <w:r>
              <w:t>Stuhlstapel nur mit Stuhlwagen bewegen</w:t>
            </w:r>
          </w:p>
        </w:tc>
      </w:tr>
      <w:tr w:rsidR="00F0609C" w14:paraId="4584CE41" w14:textId="77777777" w:rsidTr="00B54A04">
        <w:tc>
          <w:tcPr>
            <w:tcW w:w="1701" w:type="dxa"/>
          </w:tcPr>
          <w:p w14:paraId="4584CE38" w14:textId="77777777" w:rsidR="00F0609C" w:rsidRDefault="00323617" w:rsidP="009D2B4B">
            <w:r>
              <w:t>Reinigung</w:t>
            </w:r>
            <w:r w:rsidR="0036344E">
              <w:t>/</w:t>
            </w:r>
            <w:r w:rsidR="0036344E">
              <w:br/>
              <w:t>Entsorgung</w:t>
            </w:r>
          </w:p>
        </w:tc>
        <w:tc>
          <w:tcPr>
            <w:tcW w:w="8931" w:type="dxa"/>
          </w:tcPr>
          <w:p w14:paraId="4584CE39" w14:textId="77777777" w:rsidR="00F0609C" w:rsidRDefault="002B0175" w:rsidP="009D2B4B">
            <w:r>
              <w:t>Die Räume und Gerätschaften sind sauber abzugeben, d.h.</w:t>
            </w:r>
          </w:p>
          <w:p w14:paraId="4584CE3A" w14:textId="77777777" w:rsidR="00222E23" w:rsidRPr="00222E23" w:rsidRDefault="00222E23" w:rsidP="002B0175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ind w:left="357" w:hanging="357"/>
            </w:pPr>
            <w:r>
              <w:t>Dekorationen, allfällige Kleber- und Wachsreste entfernen</w:t>
            </w:r>
          </w:p>
          <w:p w14:paraId="4584CE3B" w14:textId="77777777" w:rsidR="002B0175" w:rsidRPr="002B0175" w:rsidRDefault="002B0175" w:rsidP="002B0175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ind w:left="357" w:hanging="357"/>
            </w:pPr>
            <w:r>
              <w:rPr>
                <w:lang w:val="de-DE"/>
              </w:rPr>
              <w:t>Tische und Stühle reinigen</w:t>
            </w:r>
          </w:p>
          <w:p w14:paraId="4584CE3C" w14:textId="77777777" w:rsidR="002B0175" w:rsidRPr="002B0175" w:rsidRDefault="002B0175" w:rsidP="002B0175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ind w:left="357" w:hanging="357"/>
            </w:pPr>
            <w:r>
              <w:rPr>
                <w:lang w:val="de-DE"/>
              </w:rPr>
              <w:t>Böden nass aufnehmen</w:t>
            </w:r>
          </w:p>
          <w:p w14:paraId="4584CE3D" w14:textId="77777777" w:rsidR="002B0175" w:rsidRPr="002B0175" w:rsidRDefault="002B0175" w:rsidP="002B0175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ind w:left="357" w:hanging="357"/>
            </w:pPr>
            <w:r>
              <w:rPr>
                <w:lang w:val="de-DE"/>
              </w:rPr>
              <w:t>Kochherd/Glaskeramik, Steamer/Backofen, Geschirrspüler, Kühlschrank reinigen</w:t>
            </w:r>
          </w:p>
          <w:p w14:paraId="4584CE3E" w14:textId="6E9D3834" w:rsidR="002B0175" w:rsidRDefault="002B0175" w:rsidP="002B0175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ind w:left="357" w:hanging="357"/>
            </w:pPr>
            <w:r>
              <w:t>Chromstahlflächen und Wandplatten im Apparate- und Abwaschbereich abwaschen</w:t>
            </w:r>
          </w:p>
          <w:p w14:paraId="2082068C" w14:textId="45F8F220" w:rsidR="001B0469" w:rsidRDefault="001B0469" w:rsidP="002B0175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ind w:left="357" w:hanging="357"/>
            </w:pPr>
            <w:r>
              <w:t>Die Tischanordnung gemäss Ausgangslage ist wieder herzustellen</w:t>
            </w:r>
          </w:p>
          <w:p w14:paraId="6785073E" w14:textId="5D8E30D3" w:rsidR="00FB3399" w:rsidRDefault="00FB3399" w:rsidP="00FB3399">
            <w:r>
              <w:t xml:space="preserve">Reinigungsmaterialien, Putz- und Abwaschmittel stehen zur Verfügung. </w:t>
            </w:r>
            <w:r w:rsidR="00222E23">
              <w:t xml:space="preserve">Die Kirchgemeinde behält sich vor, für </w:t>
            </w:r>
            <w:r>
              <w:t xml:space="preserve">eine </w:t>
            </w:r>
            <w:r w:rsidR="00222E23">
              <w:t xml:space="preserve">allenfalls </w:t>
            </w:r>
            <w:r w:rsidR="00222E23" w:rsidRPr="00FB3399">
              <w:rPr>
                <w:bCs/>
              </w:rPr>
              <w:t xml:space="preserve">erforderliche Nachreinigung CHF </w:t>
            </w:r>
            <w:r w:rsidRPr="00FB3399">
              <w:rPr>
                <w:bCs/>
              </w:rPr>
              <w:t>45</w:t>
            </w:r>
            <w:r w:rsidR="00222E23" w:rsidRPr="00FB3399">
              <w:rPr>
                <w:bCs/>
              </w:rPr>
              <w:t>/h</w:t>
            </w:r>
            <w:r w:rsidRPr="00FB3399">
              <w:rPr>
                <w:bCs/>
              </w:rPr>
              <w:t xml:space="preserve"> </w:t>
            </w:r>
            <w:r w:rsidR="00222E23">
              <w:t xml:space="preserve">nachzufordern. </w:t>
            </w:r>
          </w:p>
          <w:p w14:paraId="4584CE40" w14:textId="013650C3" w:rsidR="00BA70EA" w:rsidRDefault="00D16304" w:rsidP="00FB3399">
            <w:r w:rsidRPr="002569F2">
              <w:rPr>
                <w:b/>
                <w:bCs/>
              </w:rPr>
              <w:t>Trock</w:t>
            </w:r>
            <w:r w:rsidR="002569F2">
              <w:rPr>
                <w:b/>
                <w:bCs/>
              </w:rPr>
              <w:t>nungs</w:t>
            </w:r>
            <w:r w:rsidR="005510AE" w:rsidRPr="002569F2">
              <w:rPr>
                <w:b/>
                <w:bCs/>
              </w:rPr>
              <w:t>tücher</w:t>
            </w:r>
            <w:r w:rsidR="005510AE">
              <w:t xml:space="preserve"> sind mitzubringen, ebenfalls gebührenpflichtige </w:t>
            </w:r>
            <w:r w:rsidR="005510AE" w:rsidRPr="002569F2">
              <w:rPr>
                <w:b/>
                <w:bCs/>
              </w:rPr>
              <w:t>Abfallsäcke</w:t>
            </w:r>
            <w:r w:rsidR="005510AE">
              <w:t xml:space="preserve">. </w:t>
            </w:r>
          </w:p>
        </w:tc>
      </w:tr>
      <w:tr w:rsidR="006B64F3" w14:paraId="4584CE48" w14:textId="77777777" w:rsidTr="00B54A04">
        <w:tc>
          <w:tcPr>
            <w:tcW w:w="1701" w:type="dxa"/>
          </w:tcPr>
          <w:p w14:paraId="4584CE42" w14:textId="77777777" w:rsidR="006B64F3" w:rsidRDefault="00E52EB9" w:rsidP="009D2B4B">
            <w:r>
              <w:t>Immissionen</w:t>
            </w:r>
          </w:p>
        </w:tc>
        <w:tc>
          <w:tcPr>
            <w:tcW w:w="8931" w:type="dxa"/>
          </w:tcPr>
          <w:p w14:paraId="4584CE43" w14:textId="77777777" w:rsidR="006B64F3" w:rsidRDefault="00E52EB9" w:rsidP="006951A5">
            <w:r w:rsidRPr="00E52EB9">
              <w:rPr>
                <w:b/>
              </w:rPr>
              <w:t>Lärm:</w:t>
            </w:r>
            <w:r>
              <w:t xml:space="preserve"> Die Räume dürfen benutzt werden von </w:t>
            </w:r>
          </w:p>
          <w:p w14:paraId="4584CE44" w14:textId="77777777" w:rsidR="00D16304" w:rsidRDefault="00D16304" w:rsidP="0033229D">
            <w:pPr>
              <w:pStyle w:val="Listenabsatz"/>
              <w:numPr>
                <w:ilvl w:val="0"/>
                <w:numId w:val="34"/>
              </w:numPr>
              <w:spacing w:after="0" w:line="240" w:lineRule="auto"/>
            </w:pPr>
            <w:r>
              <w:t>Sonntag bis Donnerstag bis 23.30 Uhr</w:t>
            </w:r>
            <w:r w:rsidR="00461931">
              <w:t xml:space="preserve">, sowie </w:t>
            </w:r>
            <w:r>
              <w:t>Freitag und Samstag bis 00.30 Uhr</w:t>
            </w:r>
          </w:p>
          <w:p w14:paraId="4584CE45" w14:textId="77777777" w:rsidR="00D16304" w:rsidRDefault="00D16304" w:rsidP="006951A5">
            <w:r>
              <w:t xml:space="preserve">Ab 22.00 Uhr sind die </w:t>
            </w:r>
            <w:r w:rsidR="006951A5">
              <w:t xml:space="preserve">Fenster und Türen zu schliessen, </w:t>
            </w:r>
            <w:r>
              <w:t xml:space="preserve">verstärkte Musik ist auf Normallautstärke einzustellen. </w:t>
            </w:r>
          </w:p>
          <w:p w14:paraId="4584CE46" w14:textId="77777777" w:rsidR="00E52EB9" w:rsidRDefault="00E52EB9" w:rsidP="006951A5">
            <w:r w:rsidRPr="005C3293">
              <w:rPr>
                <w:b/>
              </w:rPr>
              <w:t>Geruch:</w:t>
            </w:r>
            <w:r>
              <w:t xml:space="preserve"> Die Räume werden täglich von verschiedensten Nutzergruppen beansprucht. Nachhaltig stark riechende Speisen dürfen nicht gekocht werden, insbesondere </w:t>
            </w:r>
            <w:r w:rsidR="005C3293">
              <w:t>ist auf Raclette und Fondue zu verzichten.</w:t>
            </w:r>
          </w:p>
          <w:p w14:paraId="4584CE47" w14:textId="77777777" w:rsidR="005C3293" w:rsidRDefault="005C3293" w:rsidP="006951A5">
            <w:r>
              <w:t xml:space="preserve">In allen Räumlichkeiten der Kirchgemeinde herrscht </w:t>
            </w:r>
            <w:r w:rsidRPr="005C3293">
              <w:rPr>
                <w:b/>
              </w:rPr>
              <w:t>Rauchverbot</w:t>
            </w:r>
            <w:r>
              <w:t xml:space="preserve">. </w:t>
            </w:r>
          </w:p>
        </w:tc>
      </w:tr>
      <w:tr w:rsidR="00DB2255" w14:paraId="4584CE4D" w14:textId="77777777" w:rsidTr="00B54A04">
        <w:tc>
          <w:tcPr>
            <w:tcW w:w="1701" w:type="dxa"/>
          </w:tcPr>
          <w:p w14:paraId="4584CE49" w14:textId="77777777" w:rsidR="00DB2255" w:rsidRDefault="00DB2255" w:rsidP="009D2B4B">
            <w:r>
              <w:t>Verkehr</w:t>
            </w:r>
          </w:p>
        </w:tc>
        <w:tc>
          <w:tcPr>
            <w:tcW w:w="8931" w:type="dxa"/>
          </w:tcPr>
          <w:p w14:paraId="4584CE4A" w14:textId="77777777" w:rsidR="00E52EB9" w:rsidRDefault="00DB2255" w:rsidP="00E52EB9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ind w:left="357" w:hanging="357"/>
            </w:pPr>
            <w:r>
              <w:t>Gebührenpflichtige Par</w:t>
            </w:r>
            <w:r w:rsidR="00E52EB9">
              <w:t>kplätze Schlossgut-PP benützen</w:t>
            </w:r>
          </w:p>
          <w:p w14:paraId="4584CE4B" w14:textId="77777777" w:rsidR="00DB2255" w:rsidRDefault="00E52EB9" w:rsidP="00E52EB9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ind w:left="357" w:hanging="357"/>
            </w:pPr>
            <w:r>
              <w:t>Fahrräder/Mofas im Unterstand einstellen</w:t>
            </w:r>
          </w:p>
          <w:p w14:paraId="4584CE4C" w14:textId="77777777" w:rsidR="00E52EB9" w:rsidRDefault="00DB2255" w:rsidP="00E52EB9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ind w:left="357" w:hanging="357"/>
            </w:pPr>
            <w:r>
              <w:t xml:space="preserve">Das gesamte Areal ist für den Motorfahrzeugverkehr gesperrt, die Rasenflächen dürfen weder befahren noch als Parkplatz genutzt werden. </w:t>
            </w:r>
          </w:p>
        </w:tc>
      </w:tr>
      <w:tr w:rsidR="005510AE" w14:paraId="4584CE50" w14:textId="77777777" w:rsidTr="00B54A04">
        <w:tc>
          <w:tcPr>
            <w:tcW w:w="1701" w:type="dxa"/>
          </w:tcPr>
          <w:p w14:paraId="4584CE4E" w14:textId="77777777" w:rsidR="005510AE" w:rsidRDefault="005510AE" w:rsidP="009D2B4B">
            <w:r>
              <w:t>Haftung</w:t>
            </w:r>
          </w:p>
        </w:tc>
        <w:tc>
          <w:tcPr>
            <w:tcW w:w="8931" w:type="dxa"/>
          </w:tcPr>
          <w:p w14:paraId="4584CE4F" w14:textId="77777777" w:rsidR="009C3C51" w:rsidRDefault="006F4E91" w:rsidP="005510AE">
            <w:r>
              <w:t xml:space="preserve">Versicherung ist Sache der Nutzer/innen. Eine entsprechende Haftpflichtversicherung muss vorliegen. </w:t>
            </w:r>
            <w:r w:rsidR="005A23E0">
              <w:t xml:space="preserve">Die Kirchgemeinde lehnt jede Haftung ab. </w:t>
            </w:r>
          </w:p>
        </w:tc>
      </w:tr>
    </w:tbl>
    <w:p w14:paraId="4584CE51" w14:textId="77777777" w:rsidR="002D0ABA" w:rsidRDefault="002D0ABA" w:rsidP="002D0ABA">
      <w:pPr>
        <w:pStyle w:val="Titel"/>
        <w:pBdr>
          <w:bottom w:val="single" w:sz="4" w:space="1" w:color="auto"/>
        </w:pBdr>
        <w:rPr>
          <w:sz w:val="40"/>
        </w:rPr>
      </w:pPr>
    </w:p>
    <w:p w14:paraId="4584CE52" w14:textId="77777777" w:rsidR="002D0ABA" w:rsidRPr="00914C38" w:rsidRDefault="005A23E0" w:rsidP="002D0ABA">
      <w:pPr>
        <w:pStyle w:val="Titel"/>
        <w:pBdr>
          <w:bottom w:val="single" w:sz="4" w:space="1" w:color="auto"/>
        </w:pBdr>
        <w:rPr>
          <w:sz w:val="40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84CE63" wp14:editId="117E8AA2">
                <wp:simplePos x="0" y="0"/>
                <wp:positionH relativeFrom="margin">
                  <wp:posOffset>-26090</wp:posOffset>
                </wp:positionH>
                <wp:positionV relativeFrom="paragraph">
                  <wp:posOffset>31640</wp:posOffset>
                </wp:positionV>
                <wp:extent cx="6774511" cy="2297927"/>
                <wp:effectExtent l="0" t="0" r="7620" b="762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511" cy="22979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3629946" id="Rechteck 2" o:spid="_x0000_s1026" style="position:absolute;margin-left:-2.05pt;margin-top:2.5pt;width:533.45pt;height:18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" fillcolor="#d8d8d8 [2732]" stroked="f" strokeweight="1pt">
                <w10:wrap anchorx="margin"/>
              </v:rect>
            </w:pict>
          </mc:Fallback>
        </mc:AlternateContent>
      </w:r>
      <w:r w:rsidR="002D0ABA">
        <w:rPr>
          <w:sz w:val="40"/>
        </w:rPr>
        <w:t xml:space="preserve">Bewilligung </w:t>
      </w:r>
    </w:p>
    <w:p w14:paraId="4584CE53" w14:textId="7CD03A34" w:rsidR="002D0ABA" w:rsidRPr="005C00B0" w:rsidRDefault="002D0ABA" w:rsidP="002D0ABA">
      <w:pPr>
        <w:spacing w:before="120"/>
        <w:rPr>
          <w:sz w:val="16"/>
        </w:rPr>
      </w:pPr>
      <w:r>
        <w:t>für die Benützung von Räumen der Kirchgemeinde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271">
        <w:tab/>
      </w:r>
      <w:r>
        <w:rPr>
          <w:sz w:val="16"/>
        </w:rPr>
        <w:t>Kto. 3570.4472.01</w:t>
      </w:r>
    </w:p>
    <w:p w14:paraId="4584CE55" w14:textId="5DEAF9D6" w:rsidR="002D0ABA" w:rsidRPr="009C5E92" w:rsidRDefault="00F074D6" w:rsidP="009C5E92">
      <w:pPr>
        <w:spacing w:before="120"/>
        <w:rPr>
          <w:b/>
          <w:bCs/>
        </w:rPr>
      </w:pPr>
      <w:sdt>
        <w:sdtPr>
          <w:rPr>
            <w:b/>
            <w:bCs/>
          </w:rPr>
          <w:id w:val="50455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E9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507F9" w:rsidRPr="009C5E92">
        <w:rPr>
          <w:b/>
          <w:bCs/>
        </w:rPr>
        <w:t xml:space="preserve">  </w:t>
      </w:r>
      <w:r w:rsidR="002D0ABA" w:rsidRPr="009C5E92">
        <w:rPr>
          <w:b/>
          <w:bCs/>
        </w:rPr>
        <w:t xml:space="preserve">Dem Reservationsgesuch wird stattgegeben. </w:t>
      </w:r>
      <w:r w:rsidR="009C5E92">
        <w:rPr>
          <w:b/>
          <w:bCs/>
        </w:rPr>
        <w:tab/>
      </w:r>
      <w:r w:rsidR="009C5E92">
        <w:rPr>
          <w:b/>
          <w:bCs/>
        </w:rPr>
        <w:tab/>
      </w:r>
      <w:sdt>
        <w:sdtPr>
          <w:rPr>
            <w:b/>
            <w:bCs/>
          </w:rPr>
          <w:id w:val="-25397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F9" w:rsidRPr="009C5E9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507F9" w:rsidRPr="009C5E92">
        <w:rPr>
          <w:b/>
          <w:bCs/>
        </w:rPr>
        <w:t xml:space="preserve">  </w:t>
      </w:r>
      <w:r w:rsidR="002D0ABA" w:rsidRPr="009C5E92">
        <w:rPr>
          <w:b/>
          <w:bCs/>
        </w:rPr>
        <w:t xml:space="preserve">Dem Reservationsgesuch wird nicht stattgegeben. </w:t>
      </w:r>
    </w:p>
    <w:p w14:paraId="4584CE56" w14:textId="0C9F4BA0" w:rsidR="002D0ABA" w:rsidRPr="00383DD5" w:rsidRDefault="002D0ABA" w:rsidP="002D0ABA">
      <w:pPr>
        <w:spacing w:before="120"/>
        <w:rPr>
          <w:sz w:val="18"/>
          <w:u w:val="single"/>
        </w:rPr>
      </w:pPr>
      <w:r>
        <w:t>Die Kosten von 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2B4B">
        <w:rPr>
          <w:b/>
          <w:u w:val="single"/>
        </w:rPr>
        <w:t>CHF</w:t>
      </w:r>
      <w:r w:rsidRPr="002E5BEE">
        <w:rPr>
          <w:u w:val="single"/>
        </w:rPr>
        <w:t>__</w:t>
      </w:r>
      <w:r w:rsidR="00A255FD" w:rsidRPr="00A255FD">
        <w:rPr>
          <w:rFonts w:asciiTheme="minorHAnsi" w:eastAsia="MS Gothic" w:hAnsiTheme="minorHAnsi" w:cstheme="minorHAnsi"/>
          <w:sz w:val="20"/>
          <w:szCs w:val="20"/>
          <w:u w:val="single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A255FD" w:rsidRPr="00A255FD">
        <w:rPr>
          <w:rFonts w:asciiTheme="minorHAnsi" w:eastAsia="MS Gothic" w:hAnsiTheme="minorHAnsi" w:cstheme="minorHAnsi"/>
          <w:sz w:val="20"/>
          <w:szCs w:val="20"/>
          <w:u w:val="single"/>
          <w:lang w:val="de-CH"/>
        </w:rPr>
        <w:instrText xml:space="preserve"> FORMTEXT </w:instrText>
      </w:r>
      <w:r w:rsidR="00A255FD" w:rsidRPr="00A255FD">
        <w:rPr>
          <w:rFonts w:asciiTheme="minorHAnsi" w:eastAsia="MS Gothic" w:hAnsiTheme="minorHAnsi" w:cstheme="minorHAnsi"/>
          <w:sz w:val="20"/>
          <w:szCs w:val="20"/>
          <w:u w:val="single"/>
          <w:lang w:val="de-CH"/>
        </w:rPr>
      </w:r>
      <w:r w:rsidR="00A255FD" w:rsidRPr="00A255FD">
        <w:rPr>
          <w:rFonts w:asciiTheme="minorHAnsi" w:eastAsia="MS Gothic" w:hAnsiTheme="minorHAnsi" w:cstheme="minorHAnsi"/>
          <w:sz w:val="20"/>
          <w:szCs w:val="20"/>
          <w:u w:val="single"/>
          <w:lang w:val="de-CH"/>
        </w:rPr>
        <w:fldChar w:fldCharType="separate"/>
      </w:r>
      <w:r w:rsidR="00A255FD" w:rsidRPr="00A255FD">
        <w:rPr>
          <w:rFonts w:asciiTheme="minorHAnsi" w:eastAsia="MS Gothic" w:hAnsiTheme="minorHAnsi" w:cstheme="minorHAnsi"/>
          <w:noProof/>
          <w:sz w:val="20"/>
          <w:szCs w:val="20"/>
          <w:u w:val="single"/>
          <w:lang w:val="de-CH"/>
        </w:rPr>
        <w:t> </w:t>
      </w:r>
      <w:r w:rsidR="00A255FD" w:rsidRPr="00A255FD">
        <w:rPr>
          <w:rFonts w:asciiTheme="minorHAnsi" w:eastAsia="MS Gothic" w:hAnsiTheme="minorHAnsi" w:cstheme="minorHAnsi"/>
          <w:noProof/>
          <w:sz w:val="20"/>
          <w:szCs w:val="20"/>
          <w:u w:val="single"/>
          <w:lang w:val="de-CH"/>
        </w:rPr>
        <w:t> </w:t>
      </w:r>
      <w:r w:rsidR="00A255FD" w:rsidRPr="00A255FD">
        <w:rPr>
          <w:rFonts w:asciiTheme="minorHAnsi" w:eastAsia="MS Gothic" w:hAnsiTheme="minorHAnsi" w:cstheme="minorHAnsi"/>
          <w:noProof/>
          <w:sz w:val="20"/>
          <w:szCs w:val="20"/>
          <w:u w:val="single"/>
          <w:lang w:val="de-CH"/>
        </w:rPr>
        <w:t> </w:t>
      </w:r>
      <w:r w:rsidR="00A255FD" w:rsidRPr="00A255FD">
        <w:rPr>
          <w:rFonts w:asciiTheme="minorHAnsi" w:eastAsia="MS Gothic" w:hAnsiTheme="minorHAnsi" w:cstheme="minorHAnsi"/>
          <w:noProof/>
          <w:sz w:val="20"/>
          <w:szCs w:val="20"/>
          <w:u w:val="single"/>
          <w:lang w:val="de-CH"/>
        </w:rPr>
        <w:t> </w:t>
      </w:r>
      <w:r w:rsidR="00A255FD" w:rsidRPr="00A255FD">
        <w:rPr>
          <w:rFonts w:asciiTheme="minorHAnsi" w:eastAsia="MS Gothic" w:hAnsiTheme="minorHAnsi" w:cstheme="minorHAnsi"/>
          <w:noProof/>
          <w:sz w:val="20"/>
          <w:szCs w:val="20"/>
          <w:u w:val="single"/>
          <w:lang w:val="de-CH"/>
        </w:rPr>
        <w:t> </w:t>
      </w:r>
      <w:r w:rsidR="00A255FD" w:rsidRPr="00A255FD">
        <w:rPr>
          <w:rFonts w:asciiTheme="minorHAnsi" w:eastAsia="MS Gothic" w:hAnsiTheme="minorHAnsi" w:cstheme="minorHAnsi"/>
          <w:sz w:val="20"/>
          <w:szCs w:val="20"/>
          <w:u w:val="single"/>
          <w:lang w:val="de-CH"/>
        </w:rPr>
        <w:fldChar w:fldCharType="end"/>
      </w:r>
      <w:r w:rsidRPr="002E5BEE">
        <w:rPr>
          <w:u w:val="single"/>
        </w:rPr>
        <w:t>________________</w:t>
      </w:r>
      <w:r>
        <w:rPr>
          <w:u w:val="single"/>
        </w:rPr>
        <w:br/>
      </w:r>
      <w:r>
        <w:rPr>
          <w:sz w:val="18"/>
        </w:rPr>
        <w:t>(vorbehältlich Gebühren für Nachreinigung)</w:t>
      </w:r>
    </w:p>
    <w:p w14:paraId="4584CE57" w14:textId="77777777" w:rsidR="002D0ABA" w:rsidRDefault="002D0ABA" w:rsidP="002D0ABA"/>
    <w:p w14:paraId="4584CE58" w14:textId="77777777" w:rsidR="002D0ABA" w:rsidRDefault="002D0ABA" w:rsidP="002D0ABA">
      <w:r>
        <w:t xml:space="preserve">sind bei der Abgabe der Räume </w:t>
      </w:r>
      <w:r w:rsidRPr="00F0609C">
        <w:rPr>
          <w:sz w:val="20"/>
        </w:rPr>
        <w:t xml:space="preserve">(i.d.R. am nächsten Arbeitstag nach dem Anlass) </w:t>
      </w:r>
      <w:r w:rsidRPr="009D2B4B">
        <w:rPr>
          <w:b/>
        </w:rPr>
        <w:t>bar</w:t>
      </w:r>
      <w:r>
        <w:t xml:space="preserve"> zu bezahlen. </w:t>
      </w:r>
    </w:p>
    <w:p w14:paraId="4584CE59" w14:textId="77777777" w:rsidR="002D0ABA" w:rsidRDefault="002D0ABA" w:rsidP="002D0ABA"/>
    <w:p w14:paraId="4584CE5A" w14:textId="56696679" w:rsidR="002D0ABA" w:rsidRPr="006F2008" w:rsidRDefault="002D0ABA" w:rsidP="002D0ABA">
      <w:pPr>
        <w:rPr>
          <w:bCs/>
          <w:sz w:val="18"/>
          <w:szCs w:val="20"/>
        </w:rPr>
      </w:pPr>
      <w:r w:rsidRPr="005C00B0">
        <w:rPr>
          <w:b/>
        </w:rPr>
        <w:t>Datum:</w:t>
      </w:r>
      <w:r w:rsidRPr="005C00B0">
        <w:rPr>
          <w:b/>
        </w:rPr>
        <w:tab/>
      </w:r>
      <w:r w:rsidRPr="005C00B0">
        <w:rPr>
          <w:b/>
        </w:rPr>
        <w:tab/>
      </w:r>
      <w:r w:rsidRPr="005C00B0">
        <w:rPr>
          <w:b/>
        </w:rPr>
        <w:tab/>
      </w:r>
      <w:r w:rsidRPr="005C00B0">
        <w:rPr>
          <w:b/>
        </w:rPr>
        <w:tab/>
      </w:r>
      <w:r w:rsidRPr="005C00B0">
        <w:rPr>
          <w:b/>
        </w:rPr>
        <w:tab/>
      </w:r>
      <w:r w:rsidR="00FA7983">
        <w:rPr>
          <w:b/>
        </w:rPr>
        <w:tab/>
      </w:r>
      <w:r w:rsidRPr="005C00B0">
        <w:rPr>
          <w:b/>
        </w:rPr>
        <w:t>Für die reformierte Kirchgemeinde Münsingen:</w:t>
      </w:r>
      <w:r w:rsidR="006F2008">
        <w:rPr>
          <w:b/>
        </w:rPr>
        <w:t xml:space="preserve"> </w:t>
      </w:r>
      <w:r w:rsidR="006F2008">
        <w:rPr>
          <w:bCs/>
          <w:sz w:val="18"/>
          <w:szCs w:val="20"/>
        </w:rPr>
        <w:t>(Tastatureingabe gültig)</w:t>
      </w:r>
    </w:p>
    <w:p w14:paraId="4584CE5B" w14:textId="77777777" w:rsidR="002D0ABA" w:rsidRDefault="002D0ABA" w:rsidP="002D0ABA"/>
    <w:p w14:paraId="4584CE5C" w14:textId="23964EA4" w:rsidR="002D0ABA" w:rsidRDefault="00A255FD" w:rsidP="0038782C">
      <w:pPr>
        <w:pBdr>
          <w:bottom w:val="single" w:sz="4" w:space="1" w:color="auto"/>
        </w:pBdr>
      </w:pP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instrText xml:space="preserve"> FORMTEXT </w:instrText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separate"/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end"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tab/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instrText xml:space="preserve"> FORMTEXT </w:instrText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separate"/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noProof/>
          <w:sz w:val="20"/>
          <w:szCs w:val="20"/>
          <w:lang w:val="de-CH"/>
        </w:rPr>
        <w:t> </w:t>
      </w:r>
      <w:r>
        <w:rPr>
          <w:rFonts w:asciiTheme="minorHAnsi" w:eastAsia="MS Gothic" w:hAnsiTheme="minorHAnsi" w:cstheme="minorHAnsi"/>
          <w:sz w:val="20"/>
          <w:szCs w:val="20"/>
          <w:lang w:val="de-CH"/>
        </w:rPr>
        <w:fldChar w:fldCharType="end"/>
      </w:r>
    </w:p>
    <w:p w14:paraId="4584CE5D" w14:textId="77777777" w:rsidR="0038782C" w:rsidRDefault="0038782C" w:rsidP="0038782C"/>
    <w:p w14:paraId="4584CE5E" w14:textId="77777777" w:rsidR="0038782C" w:rsidRDefault="0038782C" w:rsidP="0038782C">
      <w:pPr>
        <w:rPr>
          <w:sz w:val="12"/>
          <w:szCs w:val="16"/>
        </w:rPr>
      </w:pPr>
    </w:p>
    <w:p w14:paraId="71DD071D" w14:textId="041F876F" w:rsidR="009507F9" w:rsidRDefault="0038782C" w:rsidP="009507F9">
      <w:pPr>
        <w:ind w:right="-283"/>
        <w:rPr>
          <w:sz w:val="12"/>
          <w:szCs w:val="16"/>
        </w:rPr>
      </w:pPr>
      <w:r>
        <w:rPr>
          <w:sz w:val="12"/>
          <w:szCs w:val="16"/>
        </w:rPr>
        <w:t xml:space="preserve">Verteiler: </w:t>
      </w:r>
      <w:r w:rsidR="009507F9">
        <w:rPr>
          <w:sz w:val="12"/>
          <w:szCs w:val="16"/>
        </w:rPr>
        <w:t xml:space="preserve">Gesuchsteller/in | </w:t>
      </w:r>
      <w:r>
        <w:rPr>
          <w:sz w:val="12"/>
          <w:szCs w:val="16"/>
        </w:rPr>
        <w:t>Sigris</w:t>
      </w:r>
      <w:r w:rsidR="009507F9">
        <w:rPr>
          <w:sz w:val="12"/>
          <w:szCs w:val="16"/>
        </w:rPr>
        <w:t xml:space="preserve">t | </w:t>
      </w:r>
      <w:r>
        <w:rPr>
          <w:sz w:val="12"/>
          <w:szCs w:val="16"/>
        </w:rPr>
        <w:t>Ordner Raumvermietungen</w:t>
      </w:r>
    </w:p>
    <w:sectPr w:rsidR="009507F9" w:rsidSect="00DA2484">
      <w:footerReference w:type="default" r:id="rId11"/>
      <w:headerReference w:type="first" r:id="rId12"/>
      <w:pgSz w:w="11907" w:h="16840" w:code="9"/>
      <w:pgMar w:top="851" w:right="708" w:bottom="426" w:left="567" w:header="567" w:footer="2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4CE67" w14:textId="77777777" w:rsidR="00BB23F6" w:rsidRDefault="00BB23F6" w:rsidP="001A04CA">
      <w:r>
        <w:separator/>
      </w:r>
    </w:p>
  </w:endnote>
  <w:endnote w:type="continuationSeparator" w:id="0">
    <w:p w14:paraId="4584CE68" w14:textId="77777777" w:rsidR="00BB23F6" w:rsidRDefault="00BB23F6" w:rsidP="001A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1CDD0" w14:textId="0CF01FF6" w:rsidR="00DA2484" w:rsidRPr="00DA2484" w:rsidRDefault="00DA2484" w:rsidP="00DA2484">
    <w:pPr>
      <w:ind w:right="-283"/>
      <w:rPr>
        <w:sz w:val="12"/>
        <w:szCs w:val="16"/>
      </w:rPr>
    </w:pPr>
    <w:r>
      <w:rPr>
        <w:sz w:val="12"/>
        <w:szCs w:val="16"/>
      </w:rPr>
      <w:fldChar w:fldCharType="begin"/>
    </w:r>
    <w:r>
      <w:rPr>
        <w:sz w:val="12"/>
        <w:szCs w:val="16"/>
      </w:rPr>
      <w:instrText xml:space="preserve"> FILENAME  \p  \* MERGEFORMAT </w:instrText>
    </w:r>
    <w:r>
      <w:rPr>
        <w:sz w:val="12"/>
        <w:szCs w:val="16"/>
      </w:rPr>
      <w:fldChar w:fldCharType="separate"/>
    </w:r>
    <w:r>
      <w:rPr>
        <w:noProof/>
        <w:sz w:val="12"/>
        <w:szCs w:val="16"/>
      </w:rPr>
      <w:t>https://ref-muensingen.sphosting.ch/KGM2020/Freigegebene Dokumente/4_Liegenschaften_Infrastruktur/Raumvermietungen/Raumbenützungskonzept 2021/Reservationsformular Räume.docx</w:t>
    </w:r>
    <w:r>
      <w:rPr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4CE65" w14:textId="77777777" w:rsidR="00BB23F6" w:rsidRDefault="00BB23F6" w:rsidP="001A04CA">
      <w:r>
        <w:separator/>
      </w:r>
    </w:p>
  </w:footnote>
  <w:footnote w:type="continuationSeparator" w:id="0">
    <w:p w14:paraId="4584CE66" w14:textId="77777777" w:rsidR="00BB23F6" w:rsidRDefault="00BB23F6" w:rsidP="001A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CE69" w14:textId="77777777" w:rsidR="00165AD9" w:rsidRDefault="00A73ADC" w:rsidP="00EF5438">
    <w:pPr>
      <w:pStyle w:val="Kopfzeile"/>
      <w:ind w:right="8931"/>
      <w:jc w:val="right"/>
      <w:rPr>
        <w:sz w:val="18"/>
      </w:rPr>
    </w:pPr>
    <w:r>
      <w:rPr>
        <w:sz w:val="18"/>
      </w:rPr>
      <w:t>Gesuchseinreichung:</w:t>
    </w:r>
  </w:p>
  <w:p w14:paraId="4584CE6A" w14:textId="77777777" w:rsidR="00441E28" w:rsidRPr="001A04CA" w:rsidRDefault="00A01820" w:rsidP="00EF5438">
    <w:pPr>
      <w:pStyle w:val="Kopfzeile"/>
      <w:ind w:right="8931"/>
      <w:jc w:val="right"/>
      <w:rPr>
        <w:sz w:val="18"/>
      </w:rPr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4584CE6F" wp14:editId="4584CE70">
          <wp:simplePos x="0" y="0"/>
          <wp:positionH relativeFrom="column">
            <wp:posOffset>5247005</wp:posOffset>
          </wp:positionH>
          <wp:positionV relativeFrom="paragraph">
            <wp:posOffset>-36195</wp:posOffset>
          </wp:positionV>
          <wp:extent cx="1386205" cy="704850"/>
          <wp:effectExtent l="0" t="0" r="4445" b="0"/>
          <wp:wrapTight wrapText="bothSides">
            <wp:wrapPolygon edited="0">
              <wp:start x="0" y="0"/>
              <wp:lineTo x="0" y="21016"/>
              <wp:lineTo x="21372" y="21016"/>
              <wp:lineTo x="21372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20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1E28" w:rsidRPr="001A04CA">
      <w:rPr>
        <w:sz w:val="18"/>
      </w:rPr>
      <w:t>Schlossstrasse 11</w:t>
    </w:r>
  </w:p>
  <w:p w14:paraId="4584CE6B" w14:textId="77777777" w:rsidR="00441E28" w:rsidRPr="001A04CA" w:rsidRDefault="00441E28" w:rsidP="00EF5438">
    <w:pPr>
      <w:pStyle w:val="Kopfzeile"/>
      <w:ind w:right="8931"/>
      <w:jc w:val="right"/>
      <w:rPr>
        <w:sz w:val="18"/>
      </w:rPr>
    </w:pPr>
    <w:r w:rsidRPr="001A04CA">
      <w:rPr>
        <w:sz w:val="18"/>
      </w:rPr>
      <w:t>3110 Münsingen</w:t>
    </w:r>
  </w:p>
  <w:p w14:paraId="4584CE6C" w14:textId="77777777" w:rsidR="00441E28" w:rsidRPr="001A04CA" w:rsidRDefault="00441E28" w:rsidP="00EF5438">
    <w:pPr>
      <w:pStyle w:val="Kopfzeile"/>
      <w:ind w:right="8931"/>
      <w:jc w:val="right"/>
      <w:rPr>
        <w:sz w:val="18"/>
      </w:rPr>
    </w:pPr>
    <w:r w:rsidRPr="001A04CA">
      <w:rPr>
        <w:sz w:val="18"/>
      </w:rPr>
      <w:t>031 720 57 57</w:t>
    </w:r>
  </w:p>
  <w:p w14:paraId="4584CE6D" w14:textId="77777777" w:rsidR="00441E28" w:rsidRPr="001A04CA" w:rsidRDefault="006F68F5" w:rsidP="00EF5438">
    <w:pPr>
      <w:pStyle w:val="Kopfzeile"/>
      <w:ind w:right="8931"/>
      <w:jc w:val="right"/>
      <w:rPr>
        <w:sz w:val="18"/>
      </w:rPr>
    </w:pPr>
    <w:r w:rsidRPr="001A04CA">
      <w:rPr>
        <w:sz w:val="18"/>
      </w:rPr>
      <w:t>info</w:t>
    </w:r>
    <w:r w:rsidR="00441E28" w:rsidRPr="001A04CA">
      <w:rPr>
        <w:sz w:val="18"/>
      </w:rPr>
      <w:t>@ref-</w:t>
    </w:r>
    <w:r w:rsidR="005955DB">
      <w:rPr>
        <w:sz w:val="18"/>
      </w:rPr>
      <w:br/>
    </w:r>
    <w:r w:rsidR="00441E28" w:rsidRPr="001A04CA">
      <w:rPr>
        <w:sz w:val="18"/>
      </w:rPr>
      <w:t>muensingen.ch</w:t>
    </w:r>
  </w:p>
  <w:p w14:paraId="4584CE6E" w14:textId="79F57739" w:rsidR="00BF0EEC" w:rsidRPr="001A04CA" w:rsidRDefault="00BF6D70" w:rsidP="00EF5438">
    <w:pPr>
      <w:pStyle w:val="Kopfzeile"/>
      <w:ind w:right="8931"/>
      <w:jc w:val="right"/>
      <w:rPr>
        <w:sz w:val="18"/>
      </w:rPr>
    </w:pPr>
    <w:r w:rsidRPr="001A04CA">
      <w:rPr>
        <w:sz w:val="18"/>
      </w:rPr>
      <w:fldChar w:fldCharType="begin"/>
    </w:r>
    <w:r w:rsidRPr="001A04CA">
      <w:rPr>
        <w:sz w:val="18"/>
      </w:rPr>
      <w:instrText xml:space="preserve"> TIME \@ "d. MMMM yyyy" </w:instrText>
    </w:r>
    <w:r w:rsidRPr="001A04CA">
      <w:rPr>
        <w:sz w:val="18"/>
      </w:rPr>
      <w:fldChar w:fldCharType="separate"/>
    </w:r>
    <w:r w:rsidR="00F074D6">
      <w:rPr>
        <w:noProof/>
        <w:sz w:val="18"/>
      </w:rPr>
      <w:t>9. September 2025</w:t>
    </w:r>
    <w:r w:rsidRPr="001A04CA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BCA"/>
    <w:multiLevelType w:val="hybridMultilevel"/>
    <w:tmpl w:val="2430CC6E"/>
    <w:lvl w:ilvl="0" w:tplc="BF1AFA5C"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045613A1"/>
    <w:multiLevelType w:val="hybridMultilevel"/>
    <w:tmpl w:val="B30AF622"/>
    <w:lvl w:ilvl="0" w:tplc="6FB26E5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08A3173C"/>
    <w:multiLevelType w:val="hybridMultilevel"/>
    <w:tmpl w:val="2F92657C"/>
    <w:lvl w:ilvl="0" w:tplc="DCAEB6E8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93AB7"/>
    <w:multiLevelType w:val="hybridMultilevel"/>
    <w:tmpl w:val="58F6542C"/>
    <w:lvl w:ilvl="0" w:tplc="F25425F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753E"/>
    <w:multiLevelType w:val="hybridMultilevel"/>
    <w:tmpl w:val="81AC4C0E"/>
    <w:lvl w:ilvl="0" w:tplc="4ECEBC96">
      <w:start w:val="28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32A59C8"/>
    <w:multiLevelType w:val="hybridMultilevel"/>
    <w:tmpl w:val="70945EB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775AE"/>
    <w:multiLevelType w:val="hybridMultilevel"/>
    <w:tmpl w:val="E0C8E494"/>
    <w:lvl w:ilvl="0" w:tplc="D9A2CAF8">
      <w:start w:val="1"/>
      <w:numFmt w:val="bullet"/>
      <w:lvlText w:val="•"/>
      <w:lvlJc w:val="left"/>
      <w:pPr>
        <w:tabs>
          <w:tab w:val="num" w:pos="2847"/>
        </w:tabs>
        <w:ind w:left="2847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190925AD"/>
    <w:multiLevelType w:val="multilevel"/>
    <w:tmpl w:val="8468303C"/>
    <w:lvl w:ilvl="0">
      <w:start w:val="8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9564135"/>
    <w:multiLevelType w:val="hybridMultilevel"/>
    <w:tmpl w:val="F2CACA1E"/>
    <w:lvl w:ilvl="0" w:tplc="846A4F56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34FAC"/>
    <w:multiLevelType w:val="hybridMultilevel"/>
    <w:tmpl w:val="7FAC70DE"/>
    <w:lvl w:ilvl="0" w:tplc="F1E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31E63"/>
    <w:multiLevelType w:val="hybridMultilevel"/>
    <w:tmpl w:val="FB709B8A"/>
    <w:lvl w:ilvl="0" w:tplc="DCBC9FF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44707"/>
    <w:multiLevelType w:val="hybridMultilevel"/>
    <w:tmpl w:val="A2E010AE"/>
    <w:lvl w:ilvl="0" w:tplc="7C681D7C"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 w15:restartNumberingAfterBreak="0">
    <w:nsid w:val="26A24E0E"/>
    <w:multiLevelType w:val="hybridMultilevel"/>
    <w:tmpl w:val="6AACBEBE"/>
    <w:lvl w:ilvl="0" w:tplc="E1E82E3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97666"/>
    <w:multiLevelType w:val="hybridMultilevel"/>
    <w:tmpl w:val="E74CFE72"/>
    <w:lvl w:ilvl="0" w:tplc="846A4F56">
      <w:start w:val="20"/>
      <w:numFmt w:val="bullet"/>
      <w:lvlText w:val=""/>
      <w:lvlJc w:val="left"/>
      <w:pPr>
        <w:ind w:left="785" w:hanging="360"/>
      </w:pPr>
      <w:rPr>
        <w:rFonts w:ascii="Wingdings" w:eastAsia="Times New Roman" w:hAnsi="Wingdings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4035D"/>
    <w:multiLevelType w:val="hybridMultilevel"/>
    <w:tmpl w:val="FB30FB34"/>
    <w:lvl w:ilvl="0" w:tplc="2D206AA6">
      <w:numFmt w:val="bullet"/>
      <w:lvlText w:val="-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2D955BE9"/>
    <w:multiLevelType w:val="hybridMultilevel"/>
    <w:tmpl w:val="E904E904"/>
    <w:lvl w:ilvl="0" w:tplc="AE3E2738">
      <w:start w:val="300"/>
      <w:numFmt w:val="bullet"/>
      <w:lvlText w:val="-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316704F5"/>
    <w:multiLevelType w:val="hybridMultilevel"/>
    <w:tmpl w:val="6E5C2762"/>
    <w:lvl w:ilvl="0" w:tplc="46826A26">
      <w:start w:val="20"/>
      <w:numFmt w:val="bullet"/>
      <w:lvlText w:val=""/>
      <w:lvlJc w:val="left"/>
      <w:pPr>
        <w:ind w:left="2204" w:hanging="360"/>
      </w:pPr>
      <w:rPr>
        <w:rFonts w:ascii="Wingdings" w:eastAsia="Times New Roman" w:hAnsi="Wingdings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17" w15:restartNumberingAfterBreak="0">
    <w:nsid w:val="31CC27FB"/>
    <w:multiLevelType w:val="hybridMultilevel"/>
    <w:tmpl w:val="800EFB48"/>
    <w:lvl w:ilvl="0" w:tplc="1B84D600">
      <w:start w:val="20"/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97D71"/>
    <w:multiLevelType w:val="hybridMultilevel"/>
    <w:tmpl w:val="3BC43D7E"/>
    <w:lvl w:ilvl="0" w:tplc="F1E46C7A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3F723B02"/>
    <w:multiLevelType w:val="hybridMultilevel"/>
    <w:tmpl w:val="F2F2BE40"/>
    <w:lvl w:ilvl="0" w:tplc="0407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3FF7187F"/>
    <w:multiLevelType w:val="hybridMultilevel"/>
    <w:tmpl w:val="D4264AEA"/>
    <w:lvl w:ilvl="0" w:tplc="97BC84B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409D7773"/>
    <w:multiLevelType w:val="hybridMultilevel"/>
    <w:tmpl w:val="8656F180"/>
    <w:lvl w:ilvl="0" w:tplc="0807000F">
      <w:start w:val="1"/>
      <w:numFmt w:val="decimal"/>
      <w:lvlText w:val="%1."/>
      <w:lvlJc w:val="left"/>
      <w:pPr>
        <w:ind w:left="2563" w:hanging="360"/>
      </w:pPr>
    </w:lvl>
    <w:lvl w:ilvl="1" w:tplc="08070019" w:tentative="1">
      <w:start w:val="1"/>
      <w:numFmt w:val="lowerLetter"/>
      <w:lvlText w:val="%2."/>
      <w:lvlJc w:val="left"/>
      <w:pPr>
        <w:ind w:left="3283" w:hanging="360"/>
      </w:pPr>
    </w:lvl>
    <w:lvl w:ilvl="2" w:tplc="0807001B" w:tentative="1">
      <w:start w:val="1"/>
      <w:numFmt w:val="lowerRoman"/>
      <w:lvlText w:val="%3."/>
      <w:lvlJc w:val="right"/>
      <w:pPr>
        <w:ind w:left="4003" w:hanging="180"/>
      </w:pPr>
    </w:lvl>
    <w:lvl w:ilvl="3" w:tplc="0807000F" w:tentative="1">
      <w:start w:val="1"/>
      <w:numFmt w:val="decimal"/>
      <w:lvlText w:val="%4."/>
      <w:lvlJc w:val="left"/>
      <w:pPr>
        <w:ind w:left="4723" w:hanging="360"/>
      </w:pPr>
    </w:lvl>
    <w:lvl w:ilvl="4" w:tplc="08070019" w:tentative="1">
      <w:start w:val="1"/>
      <w:numFmt w:val="lowerLetter"/>
      <w:lvlText w:val="%5."/>
      <w:lvlJc w:val="left"/>
      <w:pPr>
        <w:ind w:left="5443" w:hanging="360"/>
      </w:pPr>
    </w:lvl>
    <w:lvl w:ilvl="5" w:tplc="0807001B" w:tentative="1">
      <w:start w:val="1"/>
      <w:numFmt w:val="lowerRoman"/>
      <w:lvlText w:val="%6."/>
      <w:lvlJc w:val="right"/>
      <w:pPr>
        <w:ind w:left="6163" w:hanging="180"/>
      </w:pPr>
    </w:lvl>
    <w:lvl w:ilvl="6" w:tplc="0807000F" w:tentative="1">
      <w:start w:val="1"/>
      <w:numFmt w:val="decimal"/>
      <w:lvlText w:val="%7."/>
      <w:lvlJc w:val="left"/>
      <w:pPr>
        <w:ind w:left="6883" w:hanging="360"/>
      </w:pPr>
    </w:lvl>
    <w:lvl w:ilvl="7" w:tplc="08070019" w:tentative="1">
      <w:start w:val="1"/>
      <w:numFmt w:val="lowerLetter"/>
      <w:lvlText w:val="%8."/>
      <w:lvlJc w:val="left"/>
      <w:pPr>
        <w:ind w:left="7603" w:hanging="360"/>
      </w:pPr>
    </w:lvl>
    <w:lvl w:ilvl="8" w:tplc="0807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2" w15:restartNumberingAfterBreak="0">
    <w:nsid w:val="49423FB3"/>
    <w:multiLevelType w:val="hybridMultilevel"/>
    <w:tmpl w:val="351E2E70"/>
    <w:lvl w:ilvl="0" w:tplc="E1E82E3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F0179"/>
    <w:multiLevelType w:val="hybridMultilevel"/>
    <w:tmpl w:val="548E2170"/>
    <w:lvl w:ilvl="0" w:tplc="FB082C28">
      <w:numFmt w:val="bullet"/>
      <w:lvlText w:val="-"/>
      <w:lvlJc w:val="left"/>
      <w:pPr>
        <w:ind w:left="2203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4" w15:restartNumberingAfterBreak="0">
    <w:nsid w:val="50785F02"/>
    <w:multiLevelType w:val="hybridMultilevel"/>
    <w:tmpl w:val="45A8D08A"/>
    <w:lvl w:ilvl="0" w:tplc="0807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56E6065F"/>
    <w:multiLevelType w:val="hybridMultilevel"/>
    <w:tmpl w:val="BE6CA78A"/>
    <w:lvl w:ilvl="0" w:tplc="EF8C615A">
      <w:numFmt w:val="bullet"/>
      <w:lvlText w:val="-"/>
      <w:lvlJc w:val="left"/>
      <w:pPr>
        <w:tabs>
          <w:tab w:val="num" w:pos="2832"/>
        </w:tabs>
        <w:ind w:left="2832" w:hanging="705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6" w15:restartNumberingAfterBreak="0">
    <w:nsid w:val="575F1A42"/>
    <w:multiLevelType w:val="hybridMultilevel"/>
    <w:tmpl w:val="11E26572"/>
    <w:lvl w:ilvl="0" w:tplc="0807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5B127985"/>
    <w:multiLevelType w:val="hybridMultilevel"/>
    <w:tmpl w:val="681676F4"/>
    <w:lvl w:ilvl="0" w:tplc="DCAEB6E8">
      <w:start w:val="20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931E80"/>
    <w:multiLevelType w:val="hybridMultilevel"/>
    <w:tmpl w:val="BD921A26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 w15:restartNumberingAfterBreak="0">
    <w:nsid w:val="65B2283A"/>
    <w:multiLevelType w:val="multilevel"/>
    <w:tmpl w:val="724672AA"/>
    <w:lvl w:ilvl="0">
      <w:numFmt w:val="bullet"/>
      <w:lvlText w:val="-"/>
      <w:lvlJc w:val="left"/>
      <w:pPr>
        <w:tabs>
          <w:tab w:val="num" w:pos="4959"/>
        </w:tabs>
        <w:ind w:left="4959" w:hanging="705"/>
      </w:pPr>
      <w:rPr>
        <w:rFonts w:ascii="Frutiger LT 45 Light" w:eastAsia="Times New Roman" w:hAnsi="Frutiger LT 45 Light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0" w15:restartNumberingAfterBreak="0">
    <w:nsid w:val="674760C8"/>
    <w:multiLevelType w:val="hybridMultilevel"/>
    <w:tmpl w:val="52FC0A38"/>
    <w:lvl w:ilvl="0" w:tplc="0807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68625047"/>
    <w:multiLevelType w:val="hybridMultilevel"/>
    <w:tmpl w:val="0EA89764"/>
    <w:lvl w:ilvl="0" w:tplc="0807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 w15:restartNumberingAfterBreak="0">
    <w:nsid w:val="6A2C5C21"/>
    <w:multiLevelType w:val="hybridMultilevel"/>
    <w:tmpl w:val="6D3C0CA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0FD4"/>
    <w:multiLevelType w:val="hybridMultilevel"/>
    <w:tmpl w:val="F6CEE7B0"/>
    <w:lvl w:ilvl="0" w:tplc="EF8C615A">
      <w:numFmt w:val="bullet"/>
      <w:lvlText w:val="-"/>
      <w:lvlJc w:val="left"/>
      <w:pPr>
        <w:tabs>
          <w:tab w:val="num" w:pos="4959"/>
        </w:tabs>
        <w:ind w:left="4959" w:hanging="705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D9A2CAF8">
      <w:start w:val="1"/>
      <w:numFmt w:val="bullet"/>
      <w:lvlText w:val="•"/>
      <w:lvlJc w:val="left"/>
      <w:pPr>
        <w:tabs>
          <w:tab w:val="num" w:pos="5007"/>
        </w:tabs>
        <w:ind w:left="5007" w:hanging="360"/>
      </w:pPr>
      <w:rPr>
        <w:rFonts w:ascii="Times New Roman" w:hAnsi="Times New Roman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4" w15:restartNumberingAfterBreak="0">
    <w:nsid w:val="742337EF"/>
    <w:multiLevelType w:val="hybridMultilevel"/>
    <w:tmpl w:val="37A64F7E"/>
    <w:lvl w:ilvl="0" w:tplc="FB082C28">
      <w:numFmt w:val="bullet"/>
      <w:lvlText w:val="-"/>
      <w:lvlJc w:val="left"/>
      <w:pPr>
        <w:ind w:left="2563" w:hanging="360"/>
      </w:pPr>
      <w:rPr>
        <w:rFonts w:ascii="Calibri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5" w15:restartNumberingAfterBreak="0">
    <w:nsid w:val="78220FE0"/>
    <w:multiLevelType w:val="hybridMultilevel"/>
    <w:tmpl w:val="724672AA"/>
    <w:lvl w:ilvl="0" w:tplc="EF8C615A">
      <w:numFmt w:val="bullet"/>
      <w:lvlText w:val="-"/>
      <w:lvlJc w:val="left"/>
      <w:pPr>
        <w:tabs>
          <w:tab w:val="num" w:pos="4959"/>
        </w:tabs>
        <w:ind w:left="4959" w:hanging="705"/>
      </w:pPr>
      <w:rPr>
        <w:rFonts w:ascii="Frutiger LT 45 Light" w:eastAsia="Times New Roman" w:hAnsi="Frutiger LT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6" w15:restartNumberingAfterBreak="0">
    <w:nsid w:val="7E137292"/>
    <w:multiLevelType w:val="hybridMultilevel"/>
    <w:tmpl w:val="E3469430"/>
    <w:lvl w:ilvl="0" w:tplc="0807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7" w15:restartNumberingAfterBreak="0">
    <w:nsid w:val="7F7B6A7B"/>
    <w:multiLevelType w:val="hybridMultilevel"/>
    <w:tmpl w:val="7402DE52"/>
    <w:lvl w:ilvl="0" w:tplc="0807000F">
      <w:start w:val="1"/>
      <w:numFmt w:val="decimal"/>
      <w:lvlText w:val="%1."/>
      <w:lvlJc w:val="left"/>
      <w:pPr>
        <w:ind w:left="2563" w:hanging="360"/>
      </w:pPr>
    </w:lvl>
    <w:lvl w:ilvl="1" w:tplc="08070019" w:tentative="1">
      <w:start w:val="1"/>
      <w:numFmt w:val="lowerLetter"/>
      <w:lvlText w:val="%2."/>
      <w:lvlJc w:val="left"/>
      <w:pPr>
        <w:ind w:left="3283" w:hanging="360"/>
      </w:pPr>
    </w:lvl>
    <w:lvl w:ilvl="2" w:tplc="0807001B" w:tentative="1">
      <w:start w:val="1"/>
      <w:numFmt w:val="lowerRoman"/>
      <w:lvlText w:val="%3."/>
      <w:lvlJc w:val="right"/>
      <w:pPr>
        <w:ind w:left="4003" w:hanging="180"/>
      </w:pPr>
    </w:lvl>
    <w:lvl w:ilvl="3" w:tplc="0807000F" w:tentative="1">
      <w:start w:val="1"/>
      <w:numFmt w:val="decimal"/>
      <w:lvlText w:val="%4."/>
      <w:lvlJc w:val="left"/>
      <w:pPr>
        <w:ind w:left="4723" w:hanging="360"/>
      </w:pPr>
    </w:lvl>
    <w:lvl w:ilvl="4" w:tplc="08070019" w:tentative="1">
      <w:start w:val="1"/>
      <w:numFmt w:val="lowerLetter"/>
      <w:lvlText w:val="%5."/>
      <w:lvlJc w:val="left"/>
      <w:pPr>
        <w:ind w:left="5443" w:hanging="360"/>
      </w:pPr>
    </w:lvl>
    <w:lvl w:ilvl="5" w:tplc="0807001B" w:tentative="1">
      <w:start w:val="1"/>
      <w:numFmt w:val="lowerRoman"/>
      <w:lvlText w:val="%6."/>
      <w:lvlJc w:val="right"/>
      <w:pPr>
        <w:ind w:left="6163" w:hanging="180"/>
      </w:pPr>
    </w:lvl>
    <w:lvl w:ilvl="6" w:tplc="0807000F" w:tentative="1">
      <w:start w:val="1"/>
      <w:numFmt w:val="decimal"/>
      <w:lvlText w:val="%7."/>
      <w:lvlJc w:val="left"/>
      <w:pPr>
        <w:ind w:left="6883" w:hanging="360"/>
      </w:pPr>
    </w:lvl>
    <w:lvl w:ilvl="7" w:tplc="08070019" w:tentative="1">
      <w:start w:val="1"/>
      <w:numFmt w:val="lowerLetter"/>
      <w:lvlText w:val="%8."/>
      <w:lvlJc w:val="left"/>
      <w:pPr>
        <w:ind w:left="7603" w:hanging="360"/>
      </w:pPr>
    </w:lvl>
    <w:lvl w:ilvl="8" w:tplc="0807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4"/>
  </w:num>
  <w:num w:numId="2">
    <w:abstractNumId w:val="24"/>
  </w:num>
  <w:num w:numId="3">
    <w:abstractNumId w:val="30"/>
  </w:num>
  <w:num w:numId="4">
    <w:abstractNumId w:val="36"/>
  </w:num>
  <w:num w:numId="5">
    <w:abstractNumId w:val="26"/>
  </w:num>
  <w:num w:numId="6">
    <w:abstractNumId w:val="7"/>
  </w:num>
  <w:num w:numId="7">
    <w:abstractNumId w:val="6"/>
  </w:num>
  <w:num w:numId="8">
    <w:abstractNumId w:val="25"/>
  </w:num>
  <w:num w:numId="9">
    <w:abstractNumId w:val="35"/>
  </w:num>
  <w:num w:numId="10">
    <w:abstractNumId w:val="29"/>
  </w:num>
  <w:num w:numId="11">
    <w:abstractNumId w:val="33"/>
  </w:num>
  <w:num w:numId="12">
    <w:abstractNumId w:val="19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32"/>
  </w:num>
  <w:num w:numId="17">
    <w:abstractNumId w:val="28"/>
  </w:num>
  <w:num w:numId="18">
    <w:abstractNumId w:val="18"/>
  </w:num>
  <w:num w:numId="19">
    <w:abstractNumId w:val="14"/>
  </w:num>
  <w:num w:numId="20">
    <w:abstractNumId w:val="5"/>
  </w:num>
  <w:num w:numId="21">
    <w:abstractNumId w:val="34"/>
  </w:num>
  <w:num w:numId="22">
    <w:abstractNumId w:val="15"/>
  </w:num>
  <w:num w:numId="23">
    <w:abstractNumId w:val="21"/>
  </w:num>
  <w:num w:numId="24">
    <w:abstractNumId w:val="20"/>
  </w:num>
  <w:num w:numId="25">
    <w:abstractNumId w:val="37"/>
  </w:num>
  <w:num w:numId="26">
    <w:abstractNumId w:val="1"/>
  </w:num>
  <w:num w:numId="27">
    <w:abstractNumId w:val="11"/>
  </w:num>
  <w:num w:numId="28">
    <w:abstractNumId w:val="31"/>
  </w:num>
  <w:num w:numId="29">
    <w:abstractNumId w:val="0"/>
  </w:num>
  <w:num w:numId="30">
    <w:abstractNumId w:val="23"/>
  </w:num>
  <w:num w:numId="31">
    <w:abstractNumId w:val="13"/>
  </w:num>
  <w:num w:numId="32">
    <w:abstractNumId w:val="8"/>
  </w:num>
  <w:num w:numId="33">
    <w:abstractNumId w:val="16"/>
  </w:num>
  <w:num w:numId="34">
    <w:abstractNumId w:val="22"/>
  </w:num>
  <w:num w:numId="35">
    <w:abstractNumId w:val="12"/>
  </w:num>
  <w:num w:numId="36">
    <w:abstractNumId w:val="27"/>
  </w:num>
  <w:num w:numId="37">
    <w:abstractNumId w:val="2"/>
  </w:num>
  <w:num w:numId="38">
    <w:abstractNumId w:val="1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CgeNt2HC4cKCCZTSpsy1vbms258zqU9mnfVOf/ZWEUqMcFZlWT9qJ05n9RP8Smkx99NyKefzhNDuaiAfLxuVg==" w:salt="DRRIDY8PWiYBnVv2+wnVd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7"/>
    <w:rsid w:val="000109DC"/>
    <w:rsid w:val="0001523B"/>
    <w:rsid w:val="000212CA"/>
    <w:rsid w:val="00022DA3"/>
    <w:rsid w:val="00027D57"/>
    <w:rsid w:val="000336C2"/>
    <w:rsid w:val="000342A2"/>
    <w:rsid w:val="00037FBD"/>
    <w:rsid w:val="00043B75"/>
    <w:rsid w:val="000510AA"/>
    <w:rsid w:val="00054750"/>
    <w:rsid w:val="00057DB4"/>
    <w:rsid w:val="00064C6B"/>
    <w:rsid w:val="00077D73"/>
    <w:rsid w:val="000851F7"/>
    <w:rsid w:val="0009118C"/>
    <w:rsid w:val="000A305E"/>
    <w:rsid w:val="000A388B"/>
    <w:rsid w:val="000B0F21"/>
    <w:rsid w:val="000B6E29"/>
    <w:rsid w:val="000F0AE7"/>
    <w:rsid w:val="000F6FA5"/>
    <w:rsid w:val="00100654"/>
    <w:rsid w:val="00104AB7"/>
    <w:rsid w:val="001127AB"/>
    <w:rsid w:val="00113777"/>
    <w:rsid w:val="001160E8"/>
    <w:rsid w:val="00122A39"/>
    <w:rsid w:val="00127378"/>
    <w:rsid w:val="00135577"/>
    <w:rsid w:val="00152775"/>
    <w:rsid w:val="00160466"/>
    <w:rsid w:val="00162487"/>
    <w:rsid w:val="0016567D"/>
    <w:rsid w:val="00165AD9"/>
    <w:rsid w:val="001662BA"/>
    <w:rsid w:val="0016646E"/>
    <w:rsid w:val="0018127D"/>
    <w:rsid w:val="001A04CA"/>
    <w:rsid w:val="001A4982"/>
    <w:rsid w:val="001A5190"/>
    <w:rsid w:val="001B0469"/>
    <w:rsid w:val="001B199E"/>
    <w:rsid w:val="001C4C88"/>
    <w:rsid w:val="001C7508"/>
    <w:rsid w:val="001E6E0F"/>
    <w:rsid w:val="001E771A"/>
    <w:rsid w:val="001F13D3"/>
    <w:rsid w:val="001F36EF"/>
    <w:rsid w:val="0020375A"/>
    <w:rsid w:val="00213ED9"/>
    <w:rsid w:val="00222E23"/>
    <w:rsid w:val="00241634"/>
    <w:rsid w:val="002452D9"/>
    <w:rsid w:val="0024676A"/>
    <w:rsid w:val="00246DEA"/>
    <w:rsid w:val="00246E41"/>
    <w:rsid w:val="00246E5D"/>
    <w:rsid w:val="00246F68"/>
    <w:rsid w:val="002569F2"/>
    <w:rsid w:val="00257C8D"/>
    <w:rsid w:val="0026623F"/>
    <w:rsid w:val="002910E7"/>
    <w:rsid w:val="002953DF"/>
    <w:rsid w:val="00297A38"/>
    <w:rsid w:val="002A0459"/>
    <w:rsid w:val="002A1187"/>
    <w:rsid w:val="002B0175"/>
    <w:rsid w:val="002D0ABA"/>
    <w:rsid w:val="002D2B5C"/>
    <w:rsid w:val="002E5BEE"/>
    <w:rsid w:val="002F7593"/>
    <w:rsid w:val="00313DAC"/>
    <w:rsid w:val="00323617"/>
    <w:rsid w:val="00323F9C"/>
    <w:rsid w:val="00326918"/>
    <w:rsid w:val="003318B0"/>
    <w:rsid w:val="00340410"/>
    <w:rsid w:val="0034103C"/>
    <w:rsid w:val="00343CDC"/>
    <w:rsid w:val="0034650C"/>
    <w:rsid w:val="00357A01"/>
    <w:rsid w:val="00357B36"/>
    <w:rsid w:val="0036344E"/>
    <w:rsid w:val="00363C4A"/>
    <w:rsid w:val="003643C6"/>
    <w:rsid w:val="00381CFC"/>
    <w:rsid w:val="00383DD5"/>
    <w:rsid w:val="0038782C"/>
    <w:rsid w:val="00396986"/>
    <w:rsid w:val="003A413E"/>
    <w:rsid w:val="003A50A0"/>
    <w:rsid w:val="003B60FA"/>
    <w:rsid w:val="003C4253"/>
    <w:rsid w:val="003D2A6D"/>
    <w:rsid w:val="003D614F"/>
    <w:rsid w:val="003F6512"/>
    <w:rsid w:val="00400D37"/>
    <w:rsid w:val="004109F9"/>
    <w:rsid w:val="004138CE"/>
    <w:rsid w:val="0041474F"/>
    <w:rsid w:val="00414945"/>
    <w:rsid w:val="00422FDF"/>
    <w:rsid w:val="00440DDE"/>
    <w:rsid w:val="00441ACD"/>
    <w:rsid w:val="00441E28"/>
    <w:rsid w:val="004441B7"/>
    <w:rsid w:val="00455D1C"/>
    <w:rsid w:val="00461931"/>
    <w:rsid w:val="00480550"/>
    <w:rsid w:val="00496EA9"/>
    <w:rsid w:val="004A6C7B"/>
    <w:rsid w:val="004C71E3"/>
    <w:rsid w:val="004E4BD7"/>
    <w:rsid w:val="004F1665"/>
    <w:rsid w:val="004F43AA"/>
    <w:rsid w:val="004F5D6C"/>
    <w:rsid w:val="00500C9B"/>
    <w:rsid w:val="00522A6E"/>
    <w:rsid w:val="005322F5"/>
    <w:rsid w:val="00532704"/>
    <w:rsid w:val="0054634F"/>
    <w:rsid w:val="005510AE"/>
    <w:rsid w:val="00555FC8"/>
    <w:rsid w:val="005759BC"/>
    <w:rsid w:val="005849E9"/>
    <w:rsid w:val="0059523E"/>
    <w:rsid w:val="005955DB"/>
    <w:rsid w:val="005958EC"/>
    <w:rsid w:val="005A23E0"/>
    <w:rsid w:val="005B3CC7"/>
    <w:rsid w:val="005C00B0"/>
    <w:rsid w:val="005C3293"/>
    <w:rsid w:val="005D5D3D"/>
    <w:rsid w:val="005E269E"/>
    <w:rsid w:val="006110D0"/>
    <w:rsid w:val="00611A88"/>
    <w:rsid w:val="00620B21"/>
    <w:rsid w:val="0062327A"/>
    <w:rsid w:val="00627347"/>
    <w:rsid w:val="006373FC"/>
    <w:rsid w:val="00641230"/>
    <w:rsid w:val="00646EC3"/>
    <w:rsid w:val="0065281E"/>
    <w:rsid w:val="006534CB"/>
    <w:rsid w:val="00660C0F"/>
    <w:rsid w:val="00660FD2"/>
    <w:rsid w:val="006643BB"/>
    <w:rsid w:val="006676E3"/>
    <w:rsid w:val="00682E4A"/>
    <w:rsid w:val="006840EF"/>
    <w:rsid w:val="006951A5"/>
    <w:rsid w:val="006B64F3"/>
    <w:rsid w:val="006C597F"/>
    <w:rsid w:val="006E1294"/>
    <w:rsid w:val="006E6ED9"/>
    <w:rsid w:val="006F2008"/>
    <w:rsid w:val="006F4E91"/>
    <w:rsid w:val="006F6233"/>
    <w:rsid w:val="006F68F5"/>
    <w:rsid w:val="00725A00"/>
    <w:rsid w:val="00730271"/>
    <w:rsid w:val="00730636"/>
    <w:rsid w:val="007321E6"/>
    <w:rsid w:val="0073563D"/>
    <w:rsid w:val="00735920"/>
    <w:rsid w:val="00751BDE"/>
    <w:rsid w:val="00755AC1"/>
    <w:rsid w:val="0075665F"/>
    <w:rsid w:val="00756E67"/>
    <w:rsid w:val="0076495C"/>
    <w:rsid w:val="007710CE"/>
    <w:rsid w:val="00774D63"/>
    <w:rsid w:val="007841E8"/>
    <w:rsid w:val="00787780"/>
    <w:rsid w:val="00791423"/>
    <w:rsid w:val="007C7404"/>
    <w:rsid w:val="007D2449"/>
    <w:rsid w:val="007E28D3"/>
    <w:rsid w:val="007F06B4"/>
    <w:rsid w:val="007F69FF"/>
    <w:rsid w:val="007F7416"/>
    <w:rsid w:val="00800767"/>
    <w:rsid w:val="00863D09"/>
    <w:rsid w:val="00865A3F"/>
    <w:rsid w:val="0086726C"/>
    <w:rsid w:val="0089011A"/>
    <w:rsid w:val="00892CD0"/>
    <w:rsid w:val="008C1320"/>
    <w:rsid w:val="008C13F1"/>
    <w:rsid w:val="008C2F67"/>
    <w:rsid w:val="008C477C"/>
    <w:rsid w:val="008E5094"/>
    <w:rsid w:val="008E7145"/>
    <w:rsid w:val="008F5771"/>
    <w:rsid w:val="008F5DBF"/>
    <w:rsid w:val="008F6326"/>
    <w:rsid w:val="009022CF"/>
    <w:rsid w:val="009047D7"/>
    <w:rsid w:val="00913313"/>
    <w:rsid w:val="00914C38"/>
    <w:rsid w:val="009220DC"/>
    <w:rsid w:val="00924C36"/>
    <w:rsid w:val="00936851"/>
    <w:rsid w:val="009427E1"/>
    <w:rsid w:val="009507F9"/>
    <w:rsid w:val="00950830"/>
    <w:rsid w:val="00950E0A"/>
    <w:rsid w:val="0095191B"/>
    <w:rsid w:val="009567A6"/>
    <w:rsid w:val="00960A79"/>
    <w:rsid w:val="0096257A"/>
    <w:rsid w:val="00962694"/>
    <w:rsid w:val="00965B05"/>
    <w:rsid w:val="009705C7"/>
    <w:rsid w:val="0098400B"/>
    <w:rsid w:val="009A6476"/>
    <w:rsid w:val="009B03DC"/>
    <w:rsid w:val="009B164F"/>
    <w:rsid w:val="009B1FBD"/>
    <w:rsid w:val="009C3C51"/>
    <w:rsid w:val="009C5E92"/>
    <w:rsid w:val="009D2B4B"/>
    <w:rsid w:val="009D6415"/>
    <w:rsid w:val="009E6505"/>
    <w:rsid w:val="009F5818"/>
    <w:rsid w:val="009F66BB"/>
    <w:rsid w:val="00A01820"/>
    <w:rsid w:val="00A07599"/>
    <w:rsid w:val="00A229E7"/>
    <w:rsid w:val="00A22DAE"/>
    <w:rsid w:val="00A255FD"/>
    <w:rsid w:val="00A25A41"/>
    <w:rsid w:val="00A26454"/>
    <w:rsid w:val="00A2770A"/>
    <w:rsid w:val="00A27C3A"/>
    <w:rsid w:val="00A33F63"/>
    <w:rsid w:val="00A54040"/>
    <w:rsid w:val="00A5599A"/>
    <w:rsid w:val="00A60CCB"/>
    <w:rsid w:val="00A6339D"/>
    <w:rsid w:val="00A6674A"/>
    <w:rsid w:val="00A73ADC"/>
    <w:rsid w:val="00A76DA5"/>
    <w:rsid w:val="00A92728"/>
    <w:rsid w:val="00AA0974"/>
    <w:rsid w:val="00AA6964"/>
    <w:rsid w:val="00AB49FC"/>
    <w:rsid w:val="00AC6C53"/>
    <w:rsid w:val="00AF6653"/>
    <w:rsid w:val="00B122FC"/>
    <w:rsid w:val="00B16575"/>
    <w:rsid w:val="00B2551D"/>
    <w:rsid w:val="00B42235"/>
    <w:rsid w:val="00B517D8"/>
    <w:rsid w:val="00B54A04"/>
    <w:rsid w:val="00B54F7C"/>
    <w:rsid w:val="00B561A4"/>
    <w:rsid w:val="00B71E4C"/>
    <w:rsid w:val="00B75573"/>
    <w:rsid w:val="00B8275C"/>
    <w:rsid w:val="00B9498E"/>
    <w:rsid w:val="00B967C0"/>
    <w:rsid w:val="00BA6FEB"/>
    <w:rsid w:val="00BA70EA"/>
    <w:rsid w:val="00BB23F6"/>
    <w:rsid w:val="00BF0EEC"/>
    <w:rsid w:val="00BF6D70"/>
    <w:rsid w:val="00C0097A"/>
    <w:rsid w:val="00C0392E"/>
    <w:rsid w:val="00C040D6"/>
    <w:rsid w:val="00C15D7D"/>
    <w:rsid w:val="00C1636D"/>
    <w:rsid w:val="00C16B2E"/>
    <w:rsid w:val="00C5062D"/>
    <w:rsid w:val="00C5464E"/>
    <w:rsid w:val="00C83810"/>
    <w:rsid w:val="00C90334"/>
    <w:rsid w:val="00C90958"/>
    <w:rsid w:val="00C9574B"/>
    <w:rsid w:val="00CA2547"/>
    <w:rsid w:val="00CB01D8"/>
    <w:rsid w:val="00CB4CFE"/>
    <w:rsid w:val="00CC2D9A"/>
    <w:rsid w:val="00CD48B9"/>
    <w:rsid w:val="00CD5280"/>
    <w:rsid w:val="00CE077E"/>
    <w:rsid w:val="00CF5314"/>
    <w:rsid w:val="00D023E4"/>
    <w:rsid w:val="00D0512B"/>
    <w:rsid w:val="00D16304"/>
    <w:rsid w:val="00D30FF8"/>
    <w:rsid w:val="00D340E9"/>
    <w:rsid w:val="00D443A9"/>
    <w:rsid w:val="00D46CDC"/>
    <w:rsid w:val="00D70702"/>
    <w:rsid w:val="00D744DD"/>
    <w:rsid w:val="00D746F8"/>
    <w:rsid w:val="00D801E9"/>
    <w:rsid w:val="00D91C27"/>
    <w:rsid w:val="00D939A0"/>
    <w:rsid w:val="00D969BD"/>
    <w:rsid w:val="00DA1A45"/>
    <w:rsid w:val="00DA2484"/>
    <w:rsid w:val="00DA699F"/>
    <w:rsid w:val="00DB2255"/>
    <w:rsid w:val="00DB75DA"/>
    <w:rsid w:val="00DC43F5"/>
    <w:rsid w:val="00DC6F42"/>
    <w:rsid w:val="00DD714A"/>
    <w:rsid w:val="00DD723D"/>
    <w:rsid w:val="00DE358F"/>
    <w:rsid w:val="00DE38B1"/>
    <w:rsid w:val="00DE50EC"/>
    <w:rsid w:val="00DF5EBE"/>
    <w:rsid w:val="00E1552A"/>
    <w:rsid w:val="00E15A10"/>
    <w:rsid w:val="00E24094"/>
    <w:rsid w:val="00E43FFA"/>
    <w:rsid w:val="00E52EB9"/>
    <w:rsid w:val="00E650B2"/>
    <w:rsid w:val="00E67AFD"/>
    <w:rsid w:val="00E70A40"/>
    <w:rsid w:val="00E7206A"/>
    <w:rsid w:val="00E72F19"/>
    <w:rsid w:val="00E75148"/>
    <w:rsid w:val="00EA2B4F"/>
    <w:rsid w:val="00EA30F9"/>
    <w:rsid w:val="00EB2645"/>
    <w:rsid w:val="00EB5060"/>
    <w:rsid w:val="00EC175E"/>
    <w:rsid w:val="00EE5B4B"/>
    <w:rsid w:val="00EF5438"/>
    <w:rsid w:val="00F0609C"/>
    <w:rsid w:val="00F074D6"/>
    <w:rsid w:val="00F361C7"/>
    <w:rsid w:val="00F57880"/>
    <w:rsid w:val="00F70D72"/>
    <w:rsid w:val="00F75132"/>
    <w:rsid w:val="00F95339"/>
    <w:rsid w:val="00F95B04"/>
    <w:rsid w:val="00FA7983"/>
    <w:rsid w:val="00FB2193"/>
    <w:rsid w:val="00FB3399"/>
    <w:rsid w:val="00FC4FB3"/>
    <w:rsid w:val="00FC6C1E"/>
    <w:rsid w:val="00FD1C06"/>
    <w:rsid w:val="00FD5DFC"/>
    <w:rsid w:val="00FD668F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  <w14:docId w14:val="4584CD99"/>
  <w15:chartTrackingRefBased/>
  <w15:docId w15:val="{49C6E91D-D9A3-46FB-8846-D4D98AC0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A04CA"/>
    <w:rPr>
      <w:rFonts w:ascii="Calibri" w:hAnsi="Calibri"/>
      <w:sz w:val="22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4A6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66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665F"/>
    <w:pPr>
      <w:tabs>
        <w:tab w:val="center" w:pos="4536"/>
        <w:tab w:val="right" w:pos="9072"/>
      </w:tabs>
    </w:pPr>
  </w:style>
  <w:style w:type="character" w:styleId="Hyperlink">
    <w:name w:val="Hyperlink"/>
    <w:rsid w:val="0075665F"/>
    <w:rPr>
      <w:color w:val="0000FF"/>
      <w:u w:val="single"/>
    </w:rPr>
  </w:style>
  <w:style w:type="character" w:customStyle="1" w:styleId="norm1">
    <w:name w:val="norm1"/>
    <w:rsid w:val="00950830"/>
    <w:rPr>
      <w:rFonts w:ascii="Arial" w:hAnsi="Arial" w:cs="Arial" w:hint="default"/>
      <w:color w:val="000000"/>
      <w:sz w:val="26"/>
      <w:szCs w:val="26"/>
    </w:rPr>
  </w:style>
  <w:style w:type="character" w:styleId="Kommentarzeichen">
    <w:name w:val="annotation reference"/>
    <w:semiHidden/>
    <w:rsid w:val="00037FBD"/>
    <w:rPr>
      <w:sz w:val="16"/>
      <w:szCs w:val="16"/>
    </w:rPr>
  </w:style>
  <w:style w:type="paragraph" w:styleId="Kommentartext">
    <w:name w:val="annotation text"/>
    <w:basedOn w:val="Standard"/>
    <w:semiHidden/>
    <w:rsid w:val="00037FBD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37FBD"/>
    <w:rPr>
      <w:b/>
      <w:bCs/>
    </w:rPr>
  </w:style>
  <w:style w:type="paragraph" w:styleId="Sprechblasentext">
    <w:name w:val="Balloon Text"/>
    <w:basedOn w:val="Standard"/>
    <w:semiHidden/>
    <w:rsid w:val="00037FB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037FBD"/>
    <w:rPr>
      <w:sz w:val="20"/>
    </w:rPr>
  </w:style>
  <w:style w:type="character" w:styleId="Funotenzeichen">
    <w:name w:val="footnote reference"/>
    <w:semiHidden/>
    <w:rsid w:val="00037FBD"/>
    <w:rPr>
      <w:vertAlign w:val="superscript"/>
    </w:rPr>
  </w:style>
  <w:style w:type="table" w:customStyle="1" w:styleId="Tabellengitternetz">
    <w:name w:val="Tabellengitternetz"/>
    <w:basedOn w:val="NormaleTabelle"/>
    <w:rsid w:val="003A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rede">
    <w:name w:val="Salutation"/>
    <w:basedOn w:val="Standard"/>
    <w:next w:val="Standard"/>
    <w:rsid w:val="00DA699F"/>
    <w:pPr>
      <w:tabs>
        <w:tab w:val="left" w:pos="851"/>
        <w:tab w:val="left" w:pos="141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decimal" w:pos="9072"/>
        <w:tab w:val="right" w:pos="10149"/>
      </w:tabs>
      <w:spacing w:before="480" w:after="240"/>
      <w:jc w:val="both"/>
    </w:pPr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DD714A"/>
    <w:pPr>
      <w:spacing w:after="160" w:line="256" w:lineRule="auto"/>
      <w:ind w:left="720"/>
      <w:contextualSpacing/>
    </w:pPr>
    <w:rPr>
      <w:rFonts w:eastAsia="Calibri"/>
      <w:szCs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4A6C7B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val="de-DE"/>
    </w:rPr>
  </w:style>
  <w:style w:type="table" w:styleId="Tabellenraster">
    <w:name w:val="Table Grid"/>
    <w:basedOn w:val="NormaleTabelle"/>
    <w:rsid w:val="006F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link w:val="Formatvorlage1Zchn"/>
    <w:qFormat/>
    <w:rsid w:val="001A04CA"/>
  </w:style>
  <w:style w:type="character" w:customStyle="1" w:styleId="Formatvorlage1Zchn">
    <w:name w:val="Formatvorlage1 Zchn"/>
    <w:basedOn w:val="Absatz-Standardschriftart"/>
    <w:link w:val="Formatvorlage1"/>
    <w:rsid w:val="001A04CA"/>
    <w:rPr>
      <w:rFonts w:ascii="Calibri" w:hAnsi="Calibri"/>
      <w:sz w:val="22"/>
      <w:szCs w:val="24"/>
      <w:lang w:val="de-DE"/>
    </w:rPr>
  </w:style>
  <w:style w:type="paragraph" w:styleId="Titel">
    <w:name w:val="Title"/>
    <w:basedOn w:val="Standard"/>
    <w:next w:val="Standard"/>
    <w:link w:val="TitelZchn"/>
    <w:qFormat/>
    <w:rsid w:val="00022D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22DA3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A255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WW-VORL\ALLG.VORLAGEN\KORRE%20LANZ.DOT" TargetMode="External"/></Relationship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F06661A31C6A46AD92B76A30848DDB" ma:contentTypeVersion="0" ma:contentTypeDescription="Ein neues Dokument erstellen." ma:contentTypeScope="" ma:versionID="e94df14f154a455404f3878ac67702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1BC87-7D1C-45F3-BD9B-A99F12B38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161ED-9390-4C4C-9993-2DD20B24ED3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8857A2-A612-4094-BA44-7F7641C0F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DA64D-270B-47F1-B352-13A18615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KORRE LANZ</Template>
  <TotalTime>0</TotalTime>
  <Pages>2</Pages>
  <Words>750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Elisabeth Lanz</dc:creator>
  <cp:keywords/>
  <dc:description/>
  <cp:lastModifiedBy>Altherr Sandra</cp:lastModifiedBy>
  <cp:revision>5</cp:revision>
  <cp:lastPrinted>2019-07-11T05:31:00Z</cp:lastPrinted>
  <dcterms:created xsi:type="dcterms:W3CDTF">2021-04-08T10:04:00Z</dcterms:created>
  <dcterms:modified xsi:type="dcterms:W3CDTF">2025-09-09T09:09:00Z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0x01010015F06661A31C6A46AD92B76A30848DDB</vt:lpwstr>
  </property>
</Properties>
</file>